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085E41" w14:textId="77777777" w:rsidR="00DC1363" w:rsidRDefault="000D2183">
      <w:pPr>
        <w:autoSpaceDE w:val="0"/>
        <w:rPr>
          <w:rFonts w:ascii="Verdana" w:hAnsi="Verdana" w:cs="Arial"/>
          <w:iCs/>
          <w:color w:val="333333"/>
        </w:rPr>
      </w:pPr>
      <w:r>
        <w:rPr>
          <w:rFonts w:ascii="Verdana" w:hAnsi="Verdana" w:cs="Arial"/>
          <w:iCs/>
          <w:noProof/>
          <w:color w:val="333333"/>
          <w:lang w:val="en-AU" w:eastAsia="en-AU"/>
        </w:rPr>
        <w:drawing>
          <wp:inline distT="0" distB="0" distL="0" distR="0" wp14:anchorId="45085E46" wp14:editId="1BA3216F">
            <wp:extent cx="3705225" cy="991240"/>
            <wp:effectExtent l="0" t="0" r="0" b="0"/>
            <wp:docPr id="29" name="Picture 29" descr="C:\Users\Central LGA\Documents\Central Local Government\Lisa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Central LGA\Documents\Central Local Government\Lisa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088" cy="99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E848E" w14:textId="476A1BF5" w:rsidR="00C63335" w:rsidRDefault="00C63335" w:rsidP="0083383B">
      <w:pPr>
        <w:autoSpaceDE w:val="0"/>
        <w:rPr>
          <w:rFonts w:ascii="Verdana" w:hAnsi="Verdana" w:cs="Arial"/>
          <w:iCs/>
          <w:color w:val="333333"/>
        </w:rPr>
      </w:pPr>
    </w:p>
    <w:p w14:paraId="61186F67" w14:textId="739A3975" w:rsidR="00550E8C" w:rsidRPr="00984C7C" w:rsidRDefault="000D2183" w:rsidP="00984C7C">
      <w:pPr>
        <w:autoSpaceDE w:val="0"/>
        <w:rPr>
          <w:rFonts w:ascii="Gill Sans MT" w:hAnsi="Gill Sans MT" w:cs="Arial"/>
          <w:bCs/>
          <w:iCs/>
          <w:sz w:val="22"/>
          <w:szCs w:val="22"/>
          <w:lang w:val="en-AU"/>
        </w:rPr>
      </w:pPr>
      <w:r w:rsidRPr="00A85E24">
        <w:rPr>
          <w:noProof/>
          <w:highlight w:val="yellow"/>
          <w:lang w:val="en-AU" w:eastAsia="en-AU"/>
        </w:rPr>
        <mc:AlternateContent>
          <mc:Choice Requires="wps">
            <w:drawing>
              <wp:anchor distT="152400" distB="152400" distL="152400" distR="152400" simplePos="0" relativeHeight="251657216" behindDoc="0" locked="0" layoutInCell="1" allowOverlap="1" wp14:anchorId="45085E48" wp14:editId="45085E49">
                <wp:simplePos x="0" y="0"/>
                <wp:positionH relativeFrom="page">
                  <wp:posOffset>339090</wp:posOffset>
                </wp:positionH>
                <wp:positionV relativeFrom="page">
                  <wp:posOffset>2379980</wp:posOffset>
                </wp:positionV>
                <wp:extent cx="1540510" cy="7749540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774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85E50" w14:textId="77777777" w:rsidR="0077613C" w:rsidRPr="00C3606F" w:rsidRDefault="0077613C">
                            <w:pPr>
                              <w:widowControl w:val="0"/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C3606F"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  <w:t>ABN: 34 728 242 315</w:t>
                            </w:r>
                          </w:p>
                          <w:p w14:paraId="45085E51" w14:textId="77777777" w:rsidR="00C3606F" w:rsidRPr="00C3606F" w:rsidRDefault="00C3606F">
                            <w:pPr>
                              <w:widowControl w:val="0"/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  <w:p w14:paraId="45085E52" w14:textId="77777777" w:rsidR="0077613C" w:rsidRPr="00C3606F" w:rsidRDefault="0077613C">
                            <w:pPr>
                              <w:widowControl w:val="0"/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  <w:p w14:paraId="45085E53" w14:textId="77777777" w:rsidR="0077613C" w:rsidRPr="00C3606F" w:rsidRDefault="0077613C">
                            <w:pPr>
                              <w:widowControl w:val="0"/>
                              <w:tabs>
                                <w:tab w:val="right" w:pos="1084"/>
                              </w:tabs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C3606F">
                              <w:rPr>
                                <w:rFonts w:ascii="Gill Sans MT" w:hAnsi="Gill Sans MT"/>
                                <w:b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  <w:t>Chairman:</w:t>
                            </w:r>
                            <w:r w:rsidRPr="00C3606F"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  <w:t xml:space="preserve"> </w:t>
                            </w:r>
                          </w:p>
                          <w:p w14:paraId="45085E54" w14:textId="6104746F" w:rsidR="0077613C" w:rsidRPr="00C3606F" w:rsidRDefault="0077613C">
                            <w:pPr>
                              <w:widowControl w:val="0"/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C3606F"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  <w:t xml:space="preserve">Mayor </w:t>
                            </w:r>
                            <w:r w:rsidR="009D2542"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  <w:t>Rodney Reid</w:t>
                            </w:r>
                          </w:p>
                          <w:p w14:paraId="45085E55" w14:textId="77777777" w:rsidR="0077613C" w:rsidRPr="00C3606F" w:rsidRDefault="0077613C">
                            <w:pPr>
                              <w:widowControl w:val="0"/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  <w:p w14:paraId="45085E56" w14:textId="77777777" w:rsidR="0077613C" w:rsidRPr="00C3606F" w:rsidRDefault="0077613C">
                            <w:pPr>
                              <w:widowControl w:val="0"/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  <w:p w14:paraId="45085E57" w14:textId="77777777" w:rsidR="0077613C" w:rsidRPr="00C3606F" w:rsidRDefault="0077613C">
                            <w:pPr>
                              <w:widowControl w:val="0"/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C3606F">
                              <w:rPr>
                                <w:rFonts w:ascii="Gill Sans MT" w:hAnsi="Gill Sans MT"/>
                                <w:b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  <w:t>Chief Executive Officer:</w:t>
                            </w:r>
                            <w:r w:rsidRPr="00C3606F"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  <w:t xml:space="preserve"> </w:t>
                            </w:r>
                          </w:p>
                          <w:p w14:paraId="45085E58" w14:textId="77777777" w:rsidR="0077613C" w:rsidRPr="00C3606F" w:rsidRDefault="00DB542A">
                            <w:pPr>
                              <w:widowControl w:val="0"/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  <w:t>Simon Millcock</w:t>
                            </w:r>
                          </w:p>
                          <w:p w14:paraId="45085E59" w14:textId="77777777" w:rsidR="0077613C" w:rsidRPr="00C3606F" w:rsidRDefault="0077613C">
                            <w:pPr>
                              <w:widowControl w:val="0"/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  <w:p w14:paraId="45085E5A" w14:textId="77777777" w:rsidR="0077613C" w:rsidRPr="00C3606F" w:rsidRDefault="0077613C">
                            <w:pPr>
                              <w:widowControl w:val="0"/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  <w:p w14:paraId="45085E5B" w14:textId="77777777" w:rsidR="0077613C" w:rsidRPr="00C3606F" w:rsidRDefault="0077613C">
                            <w:pPr>
                              <w:widowControl w:val="0"/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C3606F">
                              <w:rPr>
                                <w:rFonts w:ascii="Gill Sans MT" w:hAnsi="Gill Sans MT"/>
                                <w:b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  <w:t>Address:</w:t>
                            </w:r>
                          </w:p>
                          <w:p w14:paraId="45085E5D" w14:textId="22A2D8BE" w:rsidR="00CC7C60" w:rsidRDefault="009D2542">
                            <w:pPr>
                              <w:widowControl w:val="0"/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  <w:t>20 King St</w:t>
                            </w:r>
                          </w:p>
                          <w:p w14:paraId="5C61B847" w14:textId="605BF402" w:rsidR="009D2542" w:rsidRPr="00C3606F" w:rsidRDefault="009D2542">
                            <w:pPr>
                              <w:widowControl w:val="0"/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  <w:t>Mintaro SA 5415</w:t>
                            </w:r>
                          </w:p>
                          <w:p w14:paraId="45085E5E" w14:textId="66E78F4A" w:rsidR="0077613C" w:rsidRPr="00C3606F" w:rsidRDefault="00BF49B6">
                            <w:pPr>
                              <w:widowControl w:val="0"/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C3606F"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  <w:t xml:space="preserve">PO Box </w:t>
                            </w:r>
                            <w:r w:rsidR="009D2542"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  <w:t>1</w:t>
                            </w:r>
                          </w:p>
                          <w:p w14:paraId="45085E5F" w14:textId="62A23280" w:rsidR="0077613C" w:rsidRPr="00C3606F" w:rsidRDefault="009D2542">
                            <w:pPr>
                              <w:widowControl w:val="0"/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  <w:t>Mintaro</w:t>
                            </w:r>
                            <w:r w:rsidR="0077613C" w:rsidRPr="00C3606F"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  <w:t xml:space="preserve"> SA 54</w:t>
                            </w:r>
                            <w:r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  <w:t>15</w:t>
                            </w:r>
                          </w:p>
                          <w:p w14:paraId="45085E60" w14:textId="77777777" w:rsidR="0077613C" w:rsidRPr="00C3606F" w:rsidRDefault="0077613C">
                            <w:pPr>
                              <w:widowControl w:val="0"/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  <w:p w14:paraId="45085E61" w14:textId="77777777" w:rsidR="0077613C" w:rsidRPr="00C3606F" w:rsidRDefault="0077613C">
                            <w:pPr>
                              <w:widowControl w:val="0"/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  <w:p w14:paraId="45085E62" w14:textId="77777777" w:rsidR="0077613C" w:rsidRPr="00C3606F" w:rsidRDefault="0077613C">
                            <w:pPr>
                              <w:widowControl w:val="0"/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C3606F">
                              <w:rPr>
                                <w:rFonts w:ascii="Gill Sans MT" w:hAnsi="Gill Sans MT"/>
                                <w:b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  <w:t xml:space="preserve">Telephone: </w:t>
                            </w:r>
                          </w:p>
                          <w:p w14:paraId="45085E63" w14:textId="77777777" w:rsidR="0077613C" w:rsidRPr="00C3606F" w:rsidRDefault="00DB542A">
                            <w:pPr>
                              <w:widowControl w:val="0"/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  <w:t>0407819000</w:t>
                            </w:r>
                          </w:p>
                          <w:p w14:paraId="45085E64" w14:textId="77777777" w:rsidR="0077613C" w:rsidRPr="00C3606F" w:rsidRDefault="0077613C">
                            <w:pPr>
                              <w:widowControl w:val="0"/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  <w:p w14:paraId="45085E65" w14:textId="77777777" w:rsidR="0077613C" w:rsidRPr="00C3606F" w:rsidRDefault="0077613C">
                            <w:pPr>
                              <w:widowControl w:val="0"/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  <w:p w14:paraId="45085E66" w14:textId="77777777" w:rsidR="0077613C" w:rsidRPr="00C3606F" w:rsidRDefault="0077613C">
                            <w:pPr>
                              <w:widowControl w:val="0"/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C3606F">
                              <w:rPr>
                                <w:rFonts w:ascii="Gill Sans MT" w:hAnsi="Gill Sans MT"/>
                                <w:b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  <w:t>Email:</w:t>
                            </w:r>
                          </w:p>
                          <w:p w14:paraId="45085E67" w14:textId="77777777" w:rsidR="0077613C" w:rsidRPr="00C3606F" w:rsidRDefault="00C3606F">
                            <w:pPr>
                              <w:widowControl w:val="0"/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  <w:t>ceo@legatus</w:t>
                            </w:r>
                            <w:r w:rsidR="0077613C" w:rsidRPr="00C3606F"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  <w:t>.sa.gov.au</w:t>
                            </w:r>
                          </w:p>
                          <w:p w14:paraId="45085E68" w14:textId="77777777" w:rsidR="0077613C" w:rsidRPr="00C3606F" w:rsidRDefault="0077613C">
                            <w:pPr>
                              <w:widowControl w:val="0"/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  <w:p w14:paraId="45085E69" w14:textId="77777777" w:rsidR="0077613C" w:rsidRPr="00C3606F" w:rsidRDefault="0077613C">
                            <w:pPr>
                              <w:widowControl w:val="0"/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  <w:p w14:paraId="45085E6A" w14:textId="77777777" w:rsidR="0077613C" w:rsidRPr="00C3606F" w:rsidRDefault="0077613C">
                            <w:pPr>
                              <w:widowControl w:val="0"/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C3606F">
                              <w:rPr>
                                <w:rFonts w:ascii="Gill Sans MT" w:hAnsi="Gill Sans MT"/>
                                <w:b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  <w:t>Website:</w:t>
                            </w:r>
                          </w:p>
                          <w:p w14:paraId="45085E6B" w14:textId="77777777" w:rsidR="0077613C" w:rsidRPr="00C3606F" w:rsidRDefault="00C3606F">
                            <w:pPr>
                              <w:widowControl w:val="0"/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  <w:t>www.legatus</w:t>
                            </w:r>
                            <w:r w:rsidR="0077613C" w:rsidRPr="00C3606F"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  <w:t>.sa.gov.au</w:t>
                            </w:r>
                          </w:p>
                          <w:p w14:paraId="45085E6C" w14:textId="77777777" w:rsidR="0077613C" w:rsidRPr="00C3606F" w:rsidRDefault="0077613C">
                            <w:pPr>
                              <w:widowControl w:val="0"/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  <w:p w14:paraId="45085E6D" w14:textId="77777777" w:rsidR="0077613C" w:rsidRPr="00C3606F" w:rsidRDefault="0077613C">
                            <w:pPr>
                              <w:widowControl w:val="0"/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  <w:p w14:paraId="45085E6E" w14:textId="77777777" w:rsidR="00C3606F" w:rsidRDefault="0077613C">
                            <w:pPr>
                              <w:widowControl w:val="0"/>
                              <w:rPr>
                                <w:rFonts w:ascii="Gill Sans MT" w:hAnsi="Gill Sans MT"/>
                                <w:b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C3606F">
                              <w:rPr>
                                <w:rFonts w:ascii="Gill Sans MT" w:hAnsi="Gill Sans MT"/>
                                <w:b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  <w:t>Member Councils:</w:t>
                            </w:r>
                          </w:p>
                          <w:p w14:paraId="45085E6F" w14:textId="77777777" w:rsidR="00C3606F" w:rsidRPr="00C3606F" w:rsidRDefault="00C3606F">
                            <w:pPr>
                              <w:widowControl w:val="0"/>
                              <w:rPr>
                                <w:rFonts w:ascii="Gill Sans MT" w:hAnsi="Gill Sans MT"/>
                                <w:b/>
                                <w:color w:val="1F497D" w:themeColor="text2"/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  <w:p w14:paraId="45085E70" w14:textId="77777777" w:rsidR="000D2183" w:rsidRDefault="000D2183" w:rsidP="00C3606F">
                            <w:pPr>
                              <w:shd w:val="clear" w:color="auto" w:fill="FFFFFF"/>
                              <w:suppressAutoHyphens w:val="0"/>
                              <w:spacing w:after="150"/>
                              <w:rPr>
                                <w:rFonts w:ascii="Gill Sans MT" w:hAnsi="Gill Sans MT" w:cs="Arial"/>
                                <w:color w:val="1F497D" w:themeColor="text2"/>
                                <w:sz w:val="16"/>
                                <w:szCs w:val="16"/>
                                <w:lang w:val="en-AU" w:eastAsia="en-AU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color w:val="1F497D" w:themeColor="text2"/>
                                <w:sz w:val="16"/>
                                <w:szCs w:val="16"/>
                                <w:lang w:val="en-AU" w:eastAsia="en-AU"/>
                              </w:rPr>
                              <w:t>Adelaide Plains Council</w:t>
                            </w:r>
                          </w:p>
                          <w:p w14:paraId="45085E73" w14:textId="550F3FD1" w:rsidR="00C3606F" w:rsidRDefault="00000000" w:rsidP="00C3606F">
                            <w:pPr>
                              <w:shd w:val="clear" w:color="auto" w:fill="FFFFFF"/>
                              <w:suppressAutoHyphens w:val="0"/>
                              <w:spacing w:after="150"/>
                              <w:rPr>
                                <w:rFonts w:ascii="Gill Sans MT" w:hAnsi="Gill Sans MT" w:cs="Arial"/>
                                <w:color w:val="1F497D" w:themeColor="text2"/>
                                <w:sz w:val="16"/>
                                <w:szCs w:val="16"/>
                                <w:lang w:val="en-AU" w:eastAsia="en-AU"/>
                              </w:rPr>
                            </w:pPr>
                            <w:hyperlink r:id="rId8" w:history="1">
                              <w:r w:rsidR="00C3606F" w:rsidRPr="00C3606F">
                                <w:rPr>
                                  <w:rFonts w:ascii="Gill Sans MT" w:hAnsi="Gill Sans MT" w:cs="Arial"/>
                                  <w:color w:val="1F497D" w:themeColor="text2"/>
                                  <w:sz w:val="16"/>
                                  <w:szCs w:val="16"/>
                                  <w:lang w:val="en-AU" w:eastAsia="en-AU"/>
                                </w:rPr>
                                <w:t>Barunga West</w:t>
                              </w:r>
                            </w:hyperlink>
                            <w:r w:rsidR="004F08E7">
                              <w:rPr>
                                <w:rFonts w:ascii="Gill Sans MT" w:hAnsi="Gill Sans MT" w:cs="Arial"/>
                                <w:color w:val="1F497D" w:themeColor="text2"/>
                                <w:sz w:val="16"/>
                                <w:szCs w:val="16"/>
                                <w:lang w:val="en-AU" w:eastAsia="en-AU"/>
                              </w:rPr>
                              <w:t xml:space="preserve"> Council</w:t>
                            </w:r>
                          </w:p>
                          <w:p w14:paraId="451029AA" w14:textId="40A1A374" w:rsidR="004F08E7" w:rsidRDefault="004F08E7" w:rsidP="00C3606F">
                            <w:pPr>
                              <w:shd w:val="clear" w:color="auto" w:fill="FFFFFF"/>
                              <w:suppressAutoHyphens w:val="0"/>
                              <w:spacing w:after="150"/>
                              <w:rPr>
                                <w:rFonts w:ascii="Gill Sans MT" w:hAnsi="Gill Sans MT" w:cs="Arial"/>
                                <w:color w:val="1F497D" w:themeColor="text2"/>
                                <w:sz w:val="16"/>
                                <w:szCs w:val="16"/>
                                <w:lang w:val="en-AU" w:eastAsia="en-AU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color w:val="1F497D" w:themeColor="text2"/>
                                <w:sz w:val="16"/>
                                <w:szCs w:val="16"/>
                                <w:lang w:val="en-AU" w:eastAsia="en-AU"/>
                              </w:rPr>
                              <w:t>Clare and Gilbert Valleys Council</w:t>
                            </w:r>
                          </w:p>
                          <w:p w14:paraId="14086CC3" w14:textId="075EAB75" w:rsidR="004F08E7" w:rsidRPr="00C3606F" w:rsidRDefault="004F08E7" w:rsidP="00C3606F">
                            <w:pPr>
                              <w:shd w:val="clear" w:color="auto" w:fill="FFFFFF"/>
                              <w:suppressAutoHyphens w:val="0"/>
                              <w:spacing w:after="150"/>
                              <w:rPr>
                                <w:rFonts w:ascii="Gill Sans MT" w:hAnsi="Gill Sans MT" w:cs="Arial"/>
                                <w:color w:val="1F497D" w:themeColor="text2"/>
                                <w:sz w:val="16"/>
                                <w:szCs w:val="16"/>
                                <w:lang w:val="en-AU" w:eastAsia="en-AU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color w:val="1F497D" w:themeColor="text2"/>
                                <w:sz w:val="16"/>
                                <w:szCs w:val="16"/>
                                <w:lang w:val="en-AU" w:eastAsia="en-AU"/>
                              </w:rPr>
                              <w:t>Copper Coast Council</w:t>
                            </w:r>
                          </w:p>
                          <w:p w14:paraId="45085E74" w14:textId="77777777" w:rsidR="00C3606F" w:rsidRPr="00C3606F" w:rsidRDefault="00000000" w:rsidP="00C3606F">
                            <w:pPr>
                              <w:shd w:val="clear" w:color="auto" w:fill="FFFFFF"/>
                              <w:suppressAutoHyphens w:val="0"/>
                              <w:spacing w:after="150"/>
                              <w:rPr>
                                <w:rFonts w:ascii="Gill Sans MT" w:hAnsi="Gill Sans MT" w:cs="Arial"/>
                                <w:color w:val="1F497D" w:themeColor="text2"/>
                                <w:sz w:val="16"/>
                                <w:szCs w:val="16"/>
                                <w:lang w:val="en-AU" w:eastAsia="en-AU"/>
                              </w:rPr>
                            </w:pPr>
                            <w:hyperlink r:id="rId9" w:history="1">
                              <w:r w:rsidR="00C3606F" w:rsidRPr="00C3606F">
                                <w:rPr>
                                  <w:rFonts w:ascii="Gill Sans MT" w:hAnsi="Gill Sans MT" w:cs="Arial"/>
                                  <w:color w:val="1F497D" w:themeColor="text2"/>
                                  <w:sz w:val="16"/>
                                  <w:szCs w:val="16"/>
                                  <w:lang w:val="en-AU" w:eastAsia="en-AU"/>
                                </w:rPr>
                                <w:t>District Council of Mount Remarkable</w:t>
                              </w:r>
                            </w:hyperlink>
                          </w:p>
                          <w:p w14:paraId="45085E75" w14:textId="77777777" w:rsidR="00C3606F" w:rsidRPr="00C3606F" w:rsidRDefault="00000000" w:rsidP="00C3606F">
                            <w:pPr>
                              <w:shd w:val="clear" w:color="auto" w:fill="FFFFFF"/>
                              <w:suppressAutoHyphens w:val="0"/>
                              <w:spacing w:after="150"/>
                              <w:rPr>
                                <w:rFonts w:ascii="Gill Sans MT" w:hAnsi="Gill Sans MT" w:cs="Arial"/>
                                <w:color w:val="1F497D" w:themeColor="text2"/>
                                <w:sz w:val="16"/>
                                <w:szCs w:val="16"/>
                                <w:lang w:val="en-AU" w:eastAsia="en-AU"/>
                              </w:rPr>
                            </w:pPr>
                            <w:hyperlink r:id="rId10" w:history="1">
                              <w:r w:rsidR="00C3606F" w:rsidRPr="00C3606F">
                                <w:rPr>
                                  <w:rFonts w:ascii="Gill Sans MT" w:hAnsi="Gill Sans MT" w:cs="Arial"/>
                                  <w:color w:val="1F497D" w:themeColor="text2"/>
                                  <w:sz w:val="16"/>
                                  <w:szCs w:val="16"/>
                                  <w:lang w:val="en-AU" w:eastAsia="en-AU"/>
                                </w:rPr>
                                <w:t>District Council of Orroroo Carrieton</w:t>
                              </w:r>
                            </w:hyperlink>
                          </w:p>
                          <w:p w14:paraId="45085E76" w14:textId="77777777" w:rsidR="00C3606F" w:rsidRPr="00C3606F" w:rsidRDefault="00000000" w:rsidP="00C3606F">
                            <w:pPr>
                              <w:shd w:val="clear" w:color="auto" w:fill="FFFFFF"/>
                              <w:suppressAutoHyphens w:val="0"/>
                              <w:spacing w:after="150"/>
                              <w:rPr>
                                <w:rFonts w:ascii="Gill Sans MT" w:hAnsi="Gill Sans MT" w:cs="Arial"/>
                                <w:color w:val="1F497D" w:themeColor="text2"/>
                                <w:sz w:val="16"/>
                                <w:szCs w:val="16"/>
                                <w:lang w:val="en-AU" w:eastAsia="en-AU"/>
                              </w:rPr>
                            </w:pPr>
                            <w:hyperlink r:id="rId11" w:history="1">
                              <w:r w:rsidR="00C3606F" w:rsidRPr="00C3606F">
                                <w:rPr>
                                  <w:rFonts w:ascii="Gill Sans MT" w:hAnsi="Gill Sans MT" w:cs="Arial"/>
                                  <w:color w:val="1F497D" w:themeColor="text2"/>
                                  <w:sz w:val="16"/>
                                  <w:szCs w:val="16"/>
                                  <w:lang w:val="en-AU" w:eastAsia="en-AU"/>
                                </w:rPr>
                                <w:t>District Council of Peterborough</w:t>
                              </w:r>
                            </w:hyperlink>
                          </w:p>
                          <w:p w14:paraId="45085E77" w14:textId="77777777" w:rsidR="00C3606F" w:rsidRPr="00C3606F" w:rsidRDefault="00000000" w:rsidP="00C3606F">
                            <w:pPr>
                              <w:shd w:val="clear" w:color="auto" w:fill="FFFFFF"/>
                              <w:suppressAutoHyphens w:val="0"/>
                              <w:spacing w:after="150"/>
                              <w:rPr>
                                <w:rFonts w:ascii="Gill Sans MT" w:hAnsi="Gill Sans MT" w:cs="Arial"/>
                                <w:color w:val="1F497D" w:themeColor="text2"/>
                                <w:sz w:val="16"/>
                                <w:szCs w:val="16"/>
                                <w:lang w:val="en-AU" w:eastAsia="en-AU"/>
                              </w:rPr>
                            </w:pPr>
                            <w:hyperlink r:id="rId12" w:history="1">
                              <w:r w:rsidR="00C3606F" w:rsidRPr="00C3606F">
                                <w:rPr>
                                  <w:rFonts w:ascii="Gill Sans MT" w:hAnsi="Gill Sans MT" w:cs="Arial"/>
                                  <w:color w:val="1F497D" w:themeColor="text2"/>
                                  <w:sz w:val="16"/>
                                  <w:szCs w:val="16"/>
                                  <w:lang w:val="en-AU" w:eastAsia="en-AU"/>
                                </w:rPr>
                                <w:t>Light Regional Council</w:t>
                              </w:r>
                            </w:hyperlink>
                          </w:p>
                          <w:p w14:paraId="45085E78" w14:textId="77777777" w:rsidR="00C3606F" w:rsidRPr="00C3606F" w:rsidRDefault="00000000" w:rsidP="00C3606F">
                            <w:pPr>
                              <w:shd w:val="clear" w:color="auto" w:fill="FFFFFF"/>
                              <w:suppressAutoHyphens w:val="0"/>
                              <w:spacing w:after="150"/>
                              <w:rPr>
                                <w:rFonts w:ascii="Gill Sans MT" w:hAnsi="Gill Sans MT" w:cs="Arial"/>
                                <w:color w:val="1F497D" w:themeColor="text2"/>
                                <w:sz w:val="16"/>
                                <w:szCs w:val="16"/>
                                <w:lang w:val="en-AU" w:eastAsia="en-AU"/>
                              </w:rPr>
                            </w:pPr>
                            <w:hyperlink r:id="rId13" w:history="1">
                              <w:r w:rsidR="00C3606F" w:rsidRPr="00C3606F">
                                <w:rPr>
                                  <w:rFonts w:ascii="Gill Sans MT" w:hAnsi="Gill Sans MT" w:cs="Arial"/>
                                  <w:color w:val="1F497D" w:themeColor="text2"/>
                                  <w:sz w:val="16"/>
                                  <w:szCs w:val="16"/>
                                  <w:lang w:val="en-AU" w:eastAsia="en-AU"/>
                                </w:rPr>
                                <w:t>Northern Areas Council</w:t>
                              </w:r>
                            </w:hyperlink>
                          </w:p>
                          <w:p w14:paraId="45085E79" w14:textId="77777777" w:rsidR="00C3606F" w:rsidRPr="00C3606F" w:rsidRDefault="00000000" w:rsidP="00C3606F">
                            <w:pPr>
                              <w:shd w:val="clear" w:color="auto" w:fill="FFFFFF"/>
                              <w:suppressAutoHyphens w:val="0"/>
                              <w:spacing w:after="150"/>
                              <w:rPr>
                                <w:rFonts w:ascii="Gill Sans MT" w:hAnsi="Gill Sans MT" w:cs="Arial"/>
                                <w:color w:val="1F497D" w:themeColor="text2"/>
                                <w:sz w:val="16"/>
                                <w:szCs w:val="16"/>
                                <w:lang w:val="en-AU" w:eastAsia="en-AU"/>
                              </w:rPr>
                            </w:pPr>
                            <w:hyperlink r:id="rId14" w:history="1">
                              <w:r w:rsidR="00C3606F" w:rsidRPr="00C3606F">
                                <w:rPr>
                                  <w:rFonts w:ascii="Gill Sans MT" w:hAnsi="Gill Sans MT" w:cs="Arial"/>
                                  <w:color w:val="1F497D" w:themeColor="text2"/>
                                  <w:sz w:val="16"/>
                                  <w:szCs w:val="16"/>
                                  <w:lang w:val="en-AU" w:eastAsia="en-AU"/>
                                </w:rPr>
                                <w:t>Port Pirie Regional Council</w:t>
                              </w:r>
                            </w:hyperlink>
                          </w:p>
                          <w:p w14:paraId="45085E7A" w14:textId="77777777" w:rsidR="00C3606F" w:rsidRPr="00C3606F" w:rsidRDefault="00000000" w:rsidP="00C3606F">
                            <w:pPr>
                              <w:shd w:val="clear" w:color="auto" w:fill="FFFFFF"/>
                              <w:suppressAutoHyphens w:val="0"/>
                              <w:spacing w:after="150"/>
                              <w:rPr>
                                <w:rFonts w:ascii="Gill Sans MT" w:hAnsi="Gill Sans MT" w:cs="Arial"/>
                                <w:color w:val="1F497D" w:themeColor="text2"/>
                                <w:sz w:val="16"/>
                                <w:szCs w:val="16"/>
                                <w:lang w:val="en-AU" w:eastAsia="en-AU"/>
                              </w:rPr>
                            </w:pPr>
                            <w:hyperlink r:id="rId15" w:history="1">
                              <w:r w:rsidR="00C3606F" w:rsidRPr="00C3606F">
                                <w:rPr>
                                  <w:rFonts w:ascii="Gill Sans MT" w:hAnsi="Gill Sans MT" w:cs="Arial"/>
                                  <w:color w:val="1F497D" w:themeColor="text2"/>
                                  <w:sz w:val="16"/>
                                  <w:szCs w:val="16"/>
                                  <w:lang w:val="en-AU" w:eastAsia="en-AU"/>
                                </w:rPr>
                                <w:t>Regional Council of Goyder</w:t>
                              </w:r>
                            </w:hyperlink>
                          </w:p>
                          <w:p w14:paraId="45085E7B" w14:textId="77777777" w:rsidR="00C3606F" w:rsidRPr="00C3606F" w:rsidRDefault="00000000" w:rsidP="00C3606F">
                            <w:pPr>
                              <w:shd w:val="clear" w:color="auto" w:fill="FFFFFF"/>
                              <w:suppressAutoHyphens w:val="0"/>
                              <w:spacing w:after="150"/>
                              <w:rPr>
                                <w:rFonts w:ascii="Gill Sans MT" w:hAnsi="Gill Sans MT" w:cs="Arial"/>
                                <w:color w:val="1F497D" w:themeColor="text2"/>
                                <w:sz w:val="16"/>
                                <w:szCs w:val="16"/>
                                <w:lang w:val="en-AU" w:eastAsia="en-AU"/>
                              </w:rPr>
                            </w:pPr>
                            <w:hyperlink r:id="rId16" w:history="1">
                              <w:r w:rsidR="00C3606F" w:rsidRPr="00C3606F">
                                <w:rPr>
                                  <w:rFonts w:ascii="Gill Sans MT" w:hAnsi="Gill Sans MT" w:cs="Arial"/>
                                  <w:color w:val="1F497D" w:themeColor="text2"/>
                                  <w:sz w:val="16"/>
                                  <w:szCs w:val="16"/>
                                  <w:lang w:val="en-AU" w:eastAsia="en-AU"/>
                                </w:rPr>
                                <w:t>The Barossa Council</w:t>
                              </w:r>
                            </w:hyperlink>
                          </w:p>
                          <w:p w14:paraId="45085E7C" w14:textId="77777777" w:rsidR="00C3606F" w:rsidRPr="00C3606F" w:rsidRDefault="00000000" w:rsidP="00C3606F">
                            <w:pPr>
                              <w:shd w:val="clear" w:color="auto" w:fill="FFFFFF"/>
                              <w:suppressAutoHyphens w:val="0"/>
                              <w:spacing w:after="150"/>
                              <w:rPr>
                                <w:rFonts w:ascii="Gill Sans MT" w:hAnsi="Gill Sans MT" w:cs="Arial"/>
                                <w:color w:val="1F497D" w:themeColor="text2"/>
                                <w:sz w:val="16"/>
                                <w:szCs w:val="16"/>
                                <w:lang w:val="en-AU" w:eastAsia="en-AU"/>
                              </w:rPr>
                            </w:pPr>
                            <w:hyperlink r:id="rId17" w:history="1">
                              <w:r w:rsidR="00C3606F" w:rsidRPr="00C3606F">
                                <w:rPr>
                                  <w:rFonts w:ascii="Gill Sans MT" w:hAnsi="Gill Sans MT" w:cs="Arial"/>
                                  <w:color w:val="1F497D" w:themeColor="text2"/>
                                  <w:sz w:val="16"/>
                                  <w:szCs w:val="16"/>
                                  <w:lang w:val="en-AU" w:eastAsia="en-AU"/>
                                </w:rPr>
                                <w:t>The Flinders Ranges Council</w:t>
                              </w:r>
                            </w:hyperlink>
                          </w:p>
                          <w:p w14:paraId="45085E7D" w14:textId="77777777" w:rsidR="00C3606F" w:rsidRPr="00C3606F" w:rsidRDefault="00000000" w:rsidP="00C3606F">
                            <w:pPr>
                              <w:shd w:val="clear" w:color="auto" w:fill="FFFFFF"/>
                              <w:suppressAutoHyphens w:val="0"/>
                              <w:spacing w:after="150"/>
                              <w:rPr>
                                <w:rFonts w:ascii="Gill Sans MT" w:hAnsi="Gill Sans MT" w:cs="Arial"/>
                                <w:color w:val="1F497D" w:themeColor="text2"/>
                                <w:sz w:val="16"/>
                                <w:szCs w:val="16"/>
                                <w:lang w:val="en-AU" w:eastAsia="en-AU"/>
                              </w:rPr>
                            </w:pPr>
                            <w:hyperlink r:id="rId18" w:history="1">
                              <w:r w:rsidR="00C3606F" w:rsidRPr="00C3606F">
                                <w:rPr>
                                  <w:rFonts w:ascii="Gill Sans MT" w:hAnsi="Gill Sans MT" w:cs="Arial"/>
                                  <w:color w:val="1F497D" w:themeColor="text2"/>
                                  <w:sz w:val="16"/>
                                  <w:szCs w:val="16"/>
                                  <w:lang w:val="en-AU" w:eastAsia="en-AU"/>
                                </w:rPr>
                                <w:t>Wakefield Regional Council</w:t>
                              </w:r>
                            </w:hyperlink>
                          </w:p>
                          <w:p w14:paraId="45085E7E" w14:textId="77777777" w:rsidR="00C3606F" w:rsidRPr="00C3606F" w:rsidRDefault="00000000" w:rsidP="00C3606F">
                            <w:pPr>
                              <w:shd w:val="clear" w:color="auto" w:fill="FFFFFF"/>
                              <w:suppressAutoHyphens w:val="0"/>
                              <w:spacing w:after="150"/>
                              <w:rPr>
                                <w:rFonts w:ascii="Gill Sans MT" w:hAnsi="Gill Sans MT" w:cs="Arial"/>
                                <w:color w:val="1F497D" w:themeColor="text2"/>
                                <w:sz w:val="16"/>
                                <w:szCs w:val="16"/>
                                <w:lang w:val="en-AU" w:eastAsia="en-AU"/>
                              </w:rPr>
                            </w:pPr>
                            <w:hyperlink r:id="rId19" w:history="1">
                              <w:r w:rsidR="00C3606F" w:rsidRPr="00C3606F">
                                <w:rPr>
                                  <w:rFonts w:ascii="Gill Sans MT" w:hAnsi="Gill Sans MT" w:cs="Arial"/>
                                  <w:color w:val="1F497D" w:themeColor="text2"/>
                                  <w:sz w:val="16"/>
                                  <w:szCs w:val="16"/>
                                  <w:lang w:val="en-AU" w:eastAsia="en-AU"/>
                                </w:rPr>
                                <w:t>Yorke Peninsula Council</w:t>
                              </w:r>
                            </w:hyperlink>
                          </w:p>
                          <w:p w14:paraId="45085E7F" w14:textId="77777777" w:rsidR="00C3606F" w:rsidRPr="00C3606F" w:rsidRDefault="00C3606F">
                            <w:pPr>
                              <w:rPr>
                                <w:rFonts w:ascii="Gill Sans MT" w:hAnsi="Gill Sans MT"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85E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7pt;margin-top:187.4pt;width:121.3pt;height:610.2pt;z-index: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rhI6QEAALsDAAAOAAAAZHJzL2Uyb0RvYy54bWysU9tu2zAMfR+wfxD0vjgp2nUz4hRdigwD&#10;unVAtw+QZdkWJosaqcTuvn6UnKS7vA3zg0Ca4iHPIbW+mQYnDgbJgq/karGUwngNjfVdJb9+2b16&#10;IwVF5RvlwJtKPhmSN5uXL9ZjKM0F9OAag4JBPJVjqGQfYyiLgnRvBkULCMZzsAUcVGQXu6JBNTL6&#10;4IqL5fJ1MQI2AUEbIv57NwflJuO3rdHxoW3JROEqyb3FfGI+63QWm7UqO1Sht/rYhvqHLgZlPRc9&#10;Q92pqMQe7V9Qg9UIBG1caBgKaFurTebAbFbLP9g89iqYzIXFoXCWif4frP50eAyfUcTpHUw8wEyC&#10;wj3obyQ8bHvlO3OLCGNvVMOFV0myYgxUHlOT1FRSAqnHj9DwkNU+QgaaWhySKsxTMDoP4Oksupmi&#10;0Knk1eXyasUhzbHr68u37OcaqjylB6T43sAgklFJ5KlmeHW4p5jaUeXpSqpG4Gyzs85lB7t661Ac&#10;FG/ALn9H9N+uOZ8ue0hpM2L6k3kmajPJONUTBxPfGponZowwbxS/ADZ6wB9SjLxNlaTve4VGCvfB&#10;s2pp9U4Gnoz6ZCivObWSUYrZ3MZ5RfcBbdcz8jwXD7esbGsz5+cujn3yhmQpjtucVvBXP996fnOb&#10;nwAAAP//AwBQSwMEFAAGAAgAAAAhACwnN0bgAAAACwEAAA8AAABkcnMvZG93bnJldi54bWxMj0FP&#10;g0AQhe8m/ofNmHgxdpEWtMjSaGtvemhtep6yKxDZWcIuhf57x5MeJ/Plve/lq8m24mx63zhS8DCL&#10;QBgqnW6oUnD43N4/gfABSWPryCi4GA+r4voqx0y7kXbmvA+V4BDyGSqoQ+gyKX1ZG4t+5jpD/Pty&#10;vcXAZ19J3ePI4baVcRSl0mJD3FBjZ9a1Kb/3g1WQbvph3NH6bnN4e8eProqPr5ejUrc308sziGCm&#10;8AfDrz6rQ8FOJzeQ9qJVkMwXTCqYPy54AgPxMuVxJyaTZRKDLHL5f0PxAwAA//8DAFBLAQItABQA&#10;BgAIAAAAIQC2gziS/gAAAOEBAAATAAAAAAAAAAAAAAAAAAAAAABbQ29udGVudF9UeXBlc10ueG1s&#10;UEsBAi0AFAAGAAgAAAAhADj9If/WAAAAlAEAAAsAAAAAAAAAAAAAAAAALwEAAF9yZWxzLy5yZWxz&#10;UEsBAi0AFAAGAAgAAAAhALsOuEjpAQAAuwMAAA4AAAAAAAAAAAAAAAAALgIAAGRycy9lMm9Eb2Mu&#10;eG1sUEsBAi0AFAAGAAgAAAAhACwnN0bgAAAACwEAAA8AAAAAAAAAAAAAAAAAQwQAAGRycy9kb3du&#10;cmV2LnhtbFBLBQYAAAAABAAEAPMAAABQBQAAAAA=&#10;" stroked="f">
                <v:textbox inset="0,0,0,0">
                  <w:txbxContent>
                    <w:p w14:paraId="45085E50" w14:textId="77777777" w:rsidR="0077613C" w:rsidRPr="00C3606F" w:rsidRDefault="0077613C">
                      <w:pPr>
                        <w:widowControl w:val="0"/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  <w:r w:rsidRPr="00C3606F"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  <w:t>ABN: 34 728 242 315</w:t>
                      </w:r>
                    </w:p>
                    <w:p w14:paraId="45085E51" w14:textId="77777777" w:rsidR="00C3606F" w:rsidRPr="00C3606F" w:rsidRDefault="00C3606F">
                      <w:pPr>
                        <w:widowControl w:val="0"/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</w:p>
                    <w:p w14:paraId="45085E52" w14:textId="77777777" w:rsidR="0077613C" w:rsidRPr="00C3606F" w:rsidRDefault="0077613C">
                      <w:pPr>
                        <w:widowControl w:val="0"/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</w:p>
                    <w:p w14:paraId="45085E53" w14:textId="77777777" w:rsidR="0077613C" w:rsidRPr="00C3606F" w:rsidRDefault="0077613C">
                      <w:pPr>
                        <w:widowControl w:val="0"/>
                        <w:tabs>
                          <w:tab w:val="right" w:pos="1084"/>
                        </w:tabs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  <w:r w:rsidRPr="00C3606F">
                        <w:rPr>
                          <w:rFonts w:ascii="Gill Sans MT" w:hAnsi="Gill Sans MT"/>
                          <w:b/>
                          <w:color w:val="1F497D" w:themeColor="text2"/>
                          <w:sz w:val="16"/>
                          <w:szCs w:val="16"/>
                          <w:lang w:val="en-AU"/>
                        </w:rPr>
                        <w:t>Chairman:</w:t>
                      </w:r>
                      <w:r w:rsidRPr="00C3606F"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  <w:t xml:space="preserve"> </w:t>
                      </w:r>
                    </w:p>
                    <w:p w14:paraId="45085E54" w14:textId="6104746F" w:rsidR="0077613C" w:rsidRPr="00C3606F" w:rsidRDefault="0077613C">
                      <w:pPr>
                        <w:widowControl w:val="0"/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  <w:r w:rsidRPr="00C3606F"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  <w:t xml:space="preserve">Mayor </w:t>
                      </w:r>
                      <w:r w:rsidR="009D2542"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  <w:t>Rodney Reid</w:t>
                      </w:r>
                    </w:p>
                    <w:p w14:paraId="45085E55" w14:textId="77777777" w:rsidR="0077613C" w:rsidRPr="00C3606F" w:rsidRDefault="0077613C">
                      <w:pPr>
                        <w:widowControl w:val="0"/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</w:p>
                    <w:p w14:paraId="45085E56" w14:textId="77777777" w:rsidR="0077613C" w:rsidRPr="00C3606F" w:rsidRDefault="0077613C">
                      <w:pPr>
                        <w:widowControl w:val="0"/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</w:p>
                    <w:p w14:paraId="45085E57" w14:textId="77777777" w:rsidR="0077613C" w:rsidRPr="00C3606F" w:rsidRDefault="0077613C">
                      <w:pPr>
                        <w:widowControl w:val="0"/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  <w:r w:rsidRPr="00C3606F">
                        <w:rPr>
                          <w:rFonts w:ascii="Gill Sans MT" w:hAnsi="Gill Sans MT"/>
                          <w:b/>
                          <w:color w:val="1F497D" w:themeColor="text2"/>
                          <w:sz w:val="16"/>
                          <w:szCs w:val="16"/>
                          <w:lang w:val="en-AU"/>
                        </w:rPr>
                        <w:t>Chief Executive Officer:</w:t>
                      </w:r>
                      <w:r w:rsidRPr="00C3606F"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  <w:t xml:space="preserve"> </w:t>
                      </w:r>
                    </w:p>
                    <w:p w14:paraId="45085E58" w14:textId="77777777" w:rsidR="0077613C" w:rsidRPr="00C3606F" w:rsidRDefault="00DB542A">
                      <w:pPr>
                        <w:widowControl w:val="0"/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  <w:r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  <w:t>Simon Millcock</w:t>
                      </w:r>
                    </w:p>
                    <w:p w14:paraId="45085E59" w14:textId="77777777" w:rsidR="0077613C" w:rsidRPr="00C3606F" w:rsidRDefault="0077613C">
                      <w:pPr>
                        <w:widowControl w:val="0"/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</w:p>
                    <w:p w14:paraId="45085E5A" w14:textId="77777777" w:rsidR="0077613C" w:rsidRPr="00C3606F" w:rsidRDefault="0077613C">
                      <w:pPr>
                        <w:widowControl w:val="0"/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</w:p>
                    <w:p w14:paraId="45085E5B" w14:textId="77777777" w:rsidR="0077613C" w:rsidRPr="00C3606F" w:rsidRDefault="0077613C">
                      <w:pPr>
                        <w:widowControl w:val="0"/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  <w:r w:rsidRPr="00C3606F">
                        <w:rPr>
                          <w:rFonts w:ascii="Gill Sans MT" w:hAnsi="Gill Sans MT"/>
                          <w:b/>
                          <w:color w:val="1F497D" w:themeColor="text2"/>
                          <w:sz w:val="16"/>
                          <w:szCs w:val="16"/>
                          <w:lang w:val="en-AU"/>
                        </w:rPr>
                        <w:t>Address:</w:t>
                      </w:r>
                    </w:p>
                    <w:p w14:paraId="45085E5D" w14:textId="22A2D8BE" w:rsidR="00CC7C60" w:rsidRDefault="009D2542">
                      <w:pPr>
                        <w:widowControl w:val="0"/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  <w:r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  <w:t>20 King St</w:t>
                      </w:r>
                    </w:p>
                    <w:p w14:paraId="5C61B847" w14:textId="605BF402" w:rsidR="009D2542" w:rsidRPr="00C3606F" w:rsidRDefault="009D2542">
                      <w:pPr>
                        <w:widowControl w:val="0"/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  <w:r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  <w:t>Mintaro SA 5415</w:t>
                      </w:r>
                    </w:p>
                    <w:p w14:paraId="45085E5E" w14:textId="66E78F4A" w:rsidR="0077613C" w:rsidRPr="00C3606F" w:rsidRDefault="00BF49B6">
                      <w:pPr>
                        <w:widowControl w:val="0"/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  <w:r w:rsidRPr="00C3606F"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  <w:t xml:space="preserve">PO Box </w:t>
                      </w:r>
                      <w:r w:rsidR="009D2542"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  <w:t>1</w:t>
                      </w:r>
                    </w:p>
                    <w:p w14:paraId="45085E5F" w14:textId="62A23280" w:rsidR="0077613C" w:rsidRPr="00C3606F" w:rsidRDefault="009D2542">
                      <w:pPr>
                        <w:widowControl w:val="0"/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  <w:r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  <w:t>Mintaro</w:t>
                      </w:r>
                      <w:r w:rsidR="0077613C" w:rsidRPr="00C3606F"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  <w:t xml:space="preserve"> SA 54</w:t>
                      </w:r>
                      <w:r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  <w:t>15</w:t>
                      </w:r>
                    </w:p>
                    <w:p w14:paraId="45085E60" w14:textId="77777777" w:rsidR="0077613C" w:rsidRPr="00C3606F" w:rsidRDefault="0077613C">
                      <w:pPr>
                        <w:widowControl w:val="0"/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</w:p>
                    <w:p w14:paraId="45085E61" w14:textId="77777777" w:rsidR="0077613C" w:rsidRPr="00C3606F" w:rsidRDefault="0077613C">
                      <w:pPr>
                        <w:widowControl w:val="0"/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</w:p>
                    <w:p w14:paraId="45085E62" w14:textId="77777777" w:rsidR="0077613C" w:rsidRPr="00C3606F" w:rsidRDefault="0077613C">
                      <w:pPr>
                        <w:widowControl w:val="0"/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  <w:r w:rsidRPr="00C3606F">
                        <w:rPr>
                          <w:rFonts w:ascii="Gill Sans MT" w:hAnsi="Gill Sans MT"/>
                          <w:b/>
                          <w:color w:val="1F497D" w:themeColor="text2"/>
                          <w:sz w:val="16"/>
                          <w:szCs w:val="16"/>
                          <w:lang w:val="en-AU"/>
                        </w:rPr>
                        <w:t xml:space="preserve">Telephone: </w:t>
                      </w:r>
                    </w:p>
                    <w:p w14:paraId="45085E63" w14:textId="77777777" w:rsidR="0077613C" w:rsidRPr="00C3606F" w:rsidRDefault="00DB542A">
                      <w:pPr>
                        <w:widowControl w:val="0"/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  <w:r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  <w:t>0407819000</w:t>
                      </w:r>
                    </w:p>
                    <w:p w14:paraId="45085E64" w14:textId="77777777" w:rsidR="0077613C" w:rsidRPr="00C3606F" w:rsidRDefault="0077613C">
                      <w:pPr>
                        <w:widowControl w:val="0"/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</w:p>
                    <w:p w14:paraId="45085E65" w14:textId="77777777" w:rsidR="0077613C" w:rsidRPr="00C3606F" w:rsidRDefault="0077613C">
                      <w:pPr>
                        <w:widowControl w:val="0"/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</w:p>
                    <w:p w14:paraId="45085E66" w14:textId="77777777" w:rsidR="0077613C" w:rsidRPr="00C3606F" w:rsidRDefault="0077613C">
                      <w:pPr>
                        <w:widowControl w:val="0"/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  <w:r w:rsidRPr="00C3606F">
                        <w:rPr>
                          <w:rFonts w:ascii="Gill Sans MT" w:hAnsi="Gill Sans MT"/>
                          <w:b/>
                          <w:color w:val="1F497D" w:themeColor="text2"/>
                          <w:sz w:val="16"/>
                          <w:szCs w:val="16"/>
                          <w:lang w:val="en-AU"/>
                        </w:rPr>
                        <w:t>Email:</w:t>
                      </w:r>
                    </w:p>
                    <w:p w14:paraId="45085E67" w14:textId="77777777" w:rsidR="0077613C" w:rsidRPr="00C3606F" w:rsidRDefault="00C3606F">
                      <w:pPr>
                        <w:widowControl w:val="0"/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  <w:r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  <w:t>ceo@legatus</w:t>
                      </w:r>
                      <w:r w:rsidR="0077613C" w:rsidRPr="00C3606F"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  <w:t>.sa.gov.au</w:t>
                      </w:r>
                    </w:p>
                    <w:p w14:paraId="45085E68" w14:textId="77777777" w:rsidR="0077613C" w:rsidRPr="00C3606F" w:rsidRDefault="0077613C">
                      <w:pPr>
                        <w:widowControl w:val="0"/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</w:p>
                    <w:p w14:paraId="45085E69" w14:textId="77777777" w:rsidR="0077613C" w:rsidRPr="00C3606F" w:rsidRDefault="0077613C">
                      <w:pPr>
                        <w:widowControl w:val="0"/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</w:p>
                    <w:p w14:paraId="45085E6A" w14:textId="77777777" w:rsidR="0077613C" w:rsidRPr="00C3606F" w:rsidRDefault="0077613C">
                      <w:pPr>
                        <w:widowControl w:val="0"/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  <w:r w:rsidRPr="00C3606F">
                        <w:rPr>
                          <w:rFonts w:ascii="Gill Sans MT" w:hAnsi="Gill Sans MT"/>
                          <w:b/>
                          <w:color w:val="1F497D" w:themeColor="text2"/>
                          <w:sz w:val="16"/>
                          <w:szCs w:val="16"/>
                          <w:lang w:val="en-AU"/>
                        </w:rPr>
                        <w:t>Website:</w:t>
                      </w:r>
                    </w:p>
                    <w:p w14:paraId="45085E6B" w14:textId="77777777" w:rsidR="0077613C" w:rsidRPr="00C3606F" w:rsidRDefault="00C3606F">
                      <w:pPr>
                        <w:widowControl w:val="0"/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  <w:r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  <w:t>www.legatus</w:t>
                      </w:r>
                      <w:r w:rsidR="0077613C" w:rsidRPr="00C3606F"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  <w:t>.sa.gov.au</w:t>
                      </w:r>
                    </w:p>
                    <w:p w14:paraId="45085E6C" w14:textId="77777777" w:rsidR="0077613C" w:rsidRPr="00C3606F" w:rsidRDefault="0077613C">
                      <w:pPr>
                        <w:widowControl w:val="0"/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</w:p>
                    <w:p w14:paraId="45085E6D" w14:textId="77777777" w:rsidR="0077613C" w:rsidRPr="00C3606F" w:rsidRDefault="0077613C">
                      <w:pPr>
                        <w:widowControl w:val="0"/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</w:p>
                    <w:p w14:paraId="45085E6E" w14:textId="77777777" w:rsidR="00C3606F" w:rsidRDefault="0077613C">
                      <w:pPr>
                        <w:widowControl w:val="0"/>
                        <w:rPr>
                          <w:rFonts w:ascii="Gill Sans MT" w:hAnsi="Gill Sans MT"/>
                          <w:b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  <w:r w:rsidRPr="00C3606F">
                        <w:rPr>
                          <w:rFonts w:ascii="Gill Sans MT" w:hAnsi="Gill Sans MT"/>
                          <w:b/>
                          <w:color w:val="1F497D" w:themeColor="text2"/>
                          <w:sz w:val="16"/>
                          <w:szCs w:val="16"/>
                          <w:lang w:val="en-AU"/>
                        </w:rPr>
                        <w:t>Member Councils:</w:t>
                      </w:r>
                    </w:p>
                    <w:p w14:paraId="45085E6F" w14:textId="77777777" w:rsidR="00C3606F" w:rsidRPr="00C3606F" w:rsidRDefault="00C3606F">
                      <w:pPr>
                        <w:widowControl w:val="0"/>
                        <w:rPr>
                          <w:rFonts w:ascii="Gill Sans MT" w:hAnsi="Gill Sans MT"/>
                          <w:b/>
                          <w:color w:val="1F497D" w:themeColor="text2"/>
                          <w:sz w:val="16"/>
                          <w:szCs w:val="16"/>
                          <w:lang w:val="en-AU"/>
                        </w:rPr>
                      </w:pPr>
                    </w:p>
                    <w:p w14:paraId="45085E70" w14:textId="77777777" w:rsidR="000D2183" w:rsidRDefault="000D2183" w:rsidP="00C3606F">
                      <w:pPr>
                        <w:shd w:val="clear" w:color="auto" w:fill="FFFFFF"/>
                        <w:suppressAutoHyphens w:val="0"/>
                        <w:spacing w:after="150"/>
                        <w:rPr>
                          <w:rFonts w:ascii="Gill Sans MT" w:hAnsi="Gill Sans MT" w:cs="Arial"/>
                          <w:color w:val="1F497D" w:themeColor="text2"/>
                          <w:sz w:val="16"/>
                          <w:szCs w:val="16"/>
                          <w:lang w:val="en-AU" w:eastAsia="en-AU"/>
                        </w:rPr>
                      </w:pPr>
                      <w:r>
                        <w:rPr>
                          <w:rFonts w:ascii="Gill Sans MT" w:hAnsi="Gill Sans MT" w:cs="Arial"/>
                          <w:color w:val="1F497D" w:themeColor="text2"/>
                          <w:sz w:val="16"/>
                          <w:szCs w:val="16"/>
                          <w:lang w:val="en-AU" w:eastAsia="en-AU"/>
                        </w:rPr>
                        <w:t>Adelaide Plains Council</w:t>
                      </w:r>
                    </w:p>
                    <w:p w14:paraId="45085E73" w14:textId="550F3FD1" w:rsidR="00C3606F" w:rsidRDefault="00000000" w:rsidP="00C3606F">
                      <w:pPr>
                        <w:shd w:val="clear" w:color="auto" w:fill="FFFFFF"/>
                        <w:suppressAutoHyphens w:val="0"/>
                        <w:spacing w:after="150"/>
                        <w:rPr>
                          <w:rFonts w:ascii="Gill Sans MT" w:hAnsi="Gill Sans MT" w:cs="Arial"/>
                          <w:color w:val="1F497D" w:themeColor="text2"/>
                          <w:sz w:val="16"/>
                          <w:szCs w:val="16"/>
                          <w:lang w:val="en-AU" w:eastAsia="en-AU"/>
                        </w:rPr>
                      </w:pPr>
                      <w:hyperlink r:id="rId20" w:history="1">
                        <w:r w:rsidR="00C3606F" w:rsidRPr="00C3606F">
                          <w:rPr>
                            <w:rFonts w:ascii="Gill Sans MT" w:hAnsi="Gill Sans MT" w:cs="Arial"/>
                            <w:color w:val="1F497D" w:themeColor="text2"/>
                            <w:sz w:val="16"/>
                            <w:szCs w:val="16"/>
                            <w:lang w:val="en-AU" w:eastAsia="en-AU"/>
                          </w:rPr>
                          <w:t>Barunga West</w:t>
                        </w:r>
                      </w:hyperlink>
                      <w:r w:rsidR="004F08E7">
                        <w:rPr>
                          <w:rFonts w:ascii="Gill Sans MT" w:hAnsi="Gill Sans MT" w:cs="Arial"/>
                          <w:color w:val="1F497D" w:themeColor="text2"/>
                          <w:sz w:val="16"/>
                          <w:szCs w:val="16"/>
                          <w:lang w:val="en-AU" w:eastAsia="en-AU"/>
                        </w:rPr>
                        <w:t xml:space="preserve"> Council</w:t>
                      </w:r>
                    </w:p>
                    <w:p w14:paraId="451029AA" w14:textId="40A1A374" w:rsidR="004F08E7" w:rsidRDefault="004F08E7" w:rsidP="00C3606F">
                      <w:pPr>
                        <w:shd w:val="clear" w:color="auto" w:fill="FFFFFF"/>
                        <w:suppressAutoHyphens w:val="0"/>
                        <w:spacing w:after="150"/>
                        <w:rPr>
                          <w:rFonts w:ascii="Gill Sans MT" w:hAnsi="Gill Sans MT" w:cs="Arial"/>
                          <w:color w:val="1F497D" w:themeColor="text2"/>
                          <w:sz w:val="16"/>
                          <w:szCs w:val="16"/>
                          <w:lang w:val="en-AU" w:eastAsia="en-AU"/>
                        </w:rPr>
                      </w:pPr>
                      <w:r>
                        <w:rPr>
                          <w:rFonts w:ascii="Gill Sans MT" w:hAnsi="Gill Sans MT" w:cs="Arial"/>
                          <w:color w:val="1F497D" w:themeColor="text2"/>
                          <w:sz w:val="16"/>
                          <w:szCs w:val="16"/>
                          <w:lang w:val="en-AU" w:eastAsia="en-AU"/>
                        </w:rPr>
                        <w:t>Clare and Gilbert Valleys Council</w:t>
                      </w:r>
                    </w:p>
                    <w:p w14:paraId="14086CC3" w14:textId="075EAB75" w:rsidR="004F08E7" w:rsidRPr="00C3606F" w:rsidRDefault="004F08E7" w:rsidP="00C3606F">
                      <w:pPr>
                        <w:shd w:val="clear" w:color="auto" w:fill="FFFFFF"/>
                        <w:suppressAutoHyphens w:val="0"/>
                        <w:spacing w:after="150"/>
                        <w:rPr>
                          <w:rFonts w:ascii="Gill Sans MT" w:hAnsi="Gill Sans MT" w:cs="Arial"/>
                          <w:color w:val="1F497D" w:themeColor="text2"/>
                          <w:sz w:val="16"/>
                          <w:szCs w:val="16"/>
                          <w:lang w:val="en-AU" w:eastAsia="en-AU"/>
                        </w:rPr>
                      </w:pPr>
                      <w:r>
                        <w:rPr>
                          <w:rFonts w:ascii="Gill Sans MT" w:hAnsi="Gill Sans MT" w:cs="Arial"/>
                          <w:color w:val="1F497D" w:themeColor="text2"/>
                          <w:sz w:val="16"/>
                          <w:szCs w:val="16"/>
                          <w:lang w:val="en-AU" w:eastAsia="en-AU"/>
                        </w:rPr>
                        <w:t>Copper Coast Council</w:t>
                      </w:r>
                    </w:p>
                    <w:p w14:paraId="45085E74" w14:textId="77777777" w:rsidR="00C3606F" w:rsidRPr="00C3606F" w:rsidRDefault="00000000" w:rsidP="00C3606F">
                      <w:pPr>
                        <w:shd w:val="clear" w:color="auto" w:fill="FFFFFF"/>
                        <w:suppressAutoHyphens w:val="0"/>
                        <w:spacing w:after="150"/>
                        <w:rPr>
                          <w:rFonts w:ascii="Gill Sans MT" w:hAnsi="Gill Sans MT" w:cs="Arial"/>
                          <w:color w:val="1F497D" w:themeColor="text2"/>
                          <w:sz w:val="16"/>
                          <w:szCs w:val="16"/>
                          <w:lang w:val="en-AU" w:eastAsia="en-AU"/>
                        </w:rPr>
                      </w:pPr>
                      <w:hyperlink r:id="rId21" w:history="1">
                        <w:r w:rsidR="00C3606F" w:rsidRPr="00C3606F">
                          <w:rPr>
                            <w:rFonts w:ascii="Gill Sans MT" w:hAnsi="Gill Sans MT" w:cs="Arial"/>
                            <w:color w:val="1F497D" w:themeColor="text2"/>
                            <w:sz w:val="16"/>
                            <w:szCs w:val="16"/>
                            <w:lang w:val="en-AU" w:eastAsia="en-AU"/>
                          </w:rPr>
                          <w:t>District Council of Mount Remarkable</w:t>
                        </w:r>
                      </w:hyperlink>
                    </w:p>
                    <w:p w14:paraId="45085E75" w14:textId="77777777" w:rsidR="00C3606F" w:rsidRPr="00C3606F" w:rsidRDefault="00000000" w:rsidP="00C3606F">
                      <w:pPr>
                        <w:shd w:val="clear" w:color="auto" w:fill="FFFFFF"/>
                        <w:suppressAutoHyphens w:val="0"/>
                        <w:spacing w:after="150"/>
                        <w:rPr>
                          <w:rFonts w:ascii="Gill Sans MT" w:hAnsi="Gill Sans MT" w:cs="Arial"/>
                          <w:color w:val="1F497D" w:themeColor="text2"/>
                          <w:sz w:val="16"/>
                          <w:szCs w:val="16"/>
                          <w:lang w:val="en-AU" w:eastAsia="en-AU"/>
                        </w:rPr>
                      </w:pPr>
                      <w:hyperlink r:id="rId22" w:history="1">
                        <w:r w:rsidR="00C3606F" w:rsidRPr="00C3606F">
                          <w:rPr>
                            <w:rFonts w:ascii="Gill Sans MT" w:hAnsi="Gill Sans MT" w:cs="Arial"/>
                            <w:color w:val="1F497D" w:themeColor="text2"/>
                            <w:sz w:val="16"/>
                            <w:szCs w:val="16"/>
                            <w:lang w:val="en-AU" w:eastAsia="en-AU"/>
                          </w:rPr>
                          <w:t>District Council of Orroroo Carrieton</w:t>
                        </w:r>
                      </w:hyperlink>
                    </w:p>
                    <w:p w14:paraId="45085E76" w14:textId="77777777" w:rsidR="00C3606F" w:rsidRPr="00C3606F" w:rsidRDefault="00000000" w:rsidP="00C3606F">
                      <w:pPr>
                        <w:shd w:val="clear" w:color="auto" w:fill="FFFFFF"/>
                        <w:suppressAutoHyphens w:val="0"/>
                        <w:spacing w:after="150"/>
                        <w:rPr>
                          <w:rFonts w:ascii="Gill Sans MT" w:hAnsi="Gill Sans MT" w:cs="Arial"/>
                          <w:color w:val="1F497D" w:themeColor="text2"/>
                          <w:sz w:val="16"/>
                          <w:szCs w:val="16"/>
                          <w:lang w:val="en-AU" w:eastAsia="en-AU"/>
                        </w:rPr>
                      </w:pPr>
                      <w:hyperlink r:id="rId23" w:history="1">
                        <w:r w:rsidR="00C3606F" w:rsidRPr="00C3606F">
                          <w:rPr>
                            <w:rFonts w:ascii="Gill Sans MT" w:hAnsi="Gill Sans MT" w:cs="Arial"/>
                            <w:color w:val="1F497D" w:themeColor="text2"/>
                            <w:sz w:val="16"/>
                            <w:szCs w:val="16"/>
                            <w:lang w:val="en-AU" w:eastAsia="en-AU"/>
                          </w:rPr>
                          <w:t>District Council of Peterborough</w:t>
                        </w:r>
                      </w:hyperlink>
                    </w:p>
                    <w:p w14:paraId="45085E77" w14:textId="77777777" w:rsidR="00C3606F" w:rsidRPr="00C3606F" w:rsidRDefault="00000000" w:rsidP="00C3606F">
                      <w:pPr>
                        <w:shd w:val="clear" w:color="auto" w:fill="FFFFFF"/>
                        <w:suppressAutoHyphens w:val="0"/>
                        <w:spacing w:after="150"/>
                        <w:rPr>
                          <w:rFonts w:ascii="Gill Sans MT" w:hAnsi="Gill Sans MT" w:cs="Arial"/>
                          <w:color w:val="1F497D" w:themeColor="text2"/>
                          <w:sz w:val="16"/>
                          <w:szCs w:val="16"/>
                          <w:lang w:val="en-AU" w:eastAsia="en-AU"/>
                        </w:rPr>
                      </w:pPr>
                      <w:hyperlink r:id="rId24" w:history="1">
                        <w:r w:rsidR="00C3606F" w:rsidRPr="00C3606F">
                          <w:rPr>
                            <w:rFonts w:ascii="Gill Sans MT" w:hAnsi="Gill Sans MT" w:cs="Arial"/>
                            <w:color w:val="1F497D" w:themeColor="text2"/>
                            <w:sz w:val="16"/>
                            <w:szCs w:val="16"/>
                            <w:lang w:val="en-AU" w:eastAsia="en-AU"/>
                          </w:rPr>
                          <w:t>Light Regional Council</w:t>
                        </w:r>
                      </w:hyperlink>
                    </w:p>
                    <w:p w14:paraId="45085E78" w14:textId="77777777" w:rsidR="00C3606F" w:rsidRPr="00C3606F" w:rsidRDefault="00000000" w:rsidP="00C3606F">
                      <w:pPr>
                        <w:shd w:val="clear" w:color="auto" w:fill="FFFFFF"/>
                        <w:suppressAutoHyphens w:val="0"/>
                        <w:spacing w:after="150"/>
                        <w:rPr>
                          <w:rFonts w:ascii="Gill Sans MT" w:hAnsi="Gill Sans MT" w:cs="Arial"/>
                          <w:color w:val="1F497D" w:themeColor="text2"/>
                          <w:sz w:val="16"/>
                          <w:szCs w:val="16"/>
                          <w:lang w:val="en-AU" w:eastAsia="en-AU"/>
                        </w:rPr>
                      </w:pPr>
                      <w:hyperlink r:id="rId25" w:history="1">
                        <w:r w:rsidR="00C3606F" w:rsidRPr="00C3606F">
                          <w:rPr>
                            <w:rFonts w:ascii="Gill Sans MT" w:hAnsi="Gill Sans MT" w:cs="Arial"/>
                            <w:color w:val="1F497D" w:themeColor="text2"/>
                            <w:sz w:val="16"/>
                            <w:szCs w:val="16"/>
                            <w:lang w:val="en-AU" w:eastAsia="en-AU"/>
                          </w:rPr>
                          <w:t>Northern Areas Council</w:t>
                        </w:r>
                      </w:hyperlink>
                    </w:p>
                    <w:p w14:paraId="45085E79" w14:textId="77777777" w:rsidR="00C3606F" w:rsidRPr="00C3606F" w:rsidRDefault="00000000" w:rsidP="00C3606F">
                      <w:pPr>
                        <w:shd w:val="clear" w:color="auto" w:fill="FFFFFF"/>
                        <w:suppressAutoHyphens w:val="0"/>
                        <w:spacing w:after="150"/>
                        <w:rPr>
                          <w:rFonts w:ascii="Gill Sans MT" w:hAnsi="Gill Sans MT" w:cs="Arial"/>
                          <w:color w:val="1F497D" w:themeColor="text2"/>
                          <w:sz w:val="16"/>
                          <w:szCs w:val="16"/>
                          <w:lang w:val="en-AU" w:eastAsia="en-AU"/>
                        </w:rPr>
                      </w:pPr>
                      <w:hyperlink r:id="rId26" w:history="1">
                        <w:r w:rsidR="00C3606F" w:rsidRPr="00C3606F">
                          <w:rPr>
                            <w:rFonts w:ascii="Gill Sans MT" w:hAnsi="Gill Sans MT" w:cs="Arial"/>
                            <w:color w:val="1F497D" w:themeColor="text2"/>
                            <w:sz w:val="16"/>
                            <w:szCs w:val="16"/>
                            <w:lang w:val="en-AU" w:eastAsia="en-AU"/>
                          </w:rPr>
                          <w:t>Port Pirie Regional Council</w:t>
                        </w:r>
                      </w:hyperlink>
                    </w:p>
                    <w:p w14:paraId="45085E7A" w14:textId="77777777" w:rsidR="00C3606F" w:rsidRPr="00C3606F" w:rsidRDefault="00000000" w:rsidP="00C3606F">
                      <w:pPr>
                        <w:shd w:val="clear" w:color="auto" w:fill="FFFFFF"/>
                        <w:suppressAutoHyphens w:val="0"/>
                        <w:spacing w:after="150"/>
                        <w:rPr>
                          <w:rFonts w:ascii="Gill Sans MT" w:hAnsi="Gill Sans MT" w:cs="Arial"/>
                          <w:color w:val="1F497D" w:themeColor="text2"/>
                          <w:sz w:val="16"/>
                          <w:szCs w:val="16"/>
                          <w:lang w:val="en-AU" w:eastAsia="en-AU"/>
                        </w:rPr>
                      </w:pPr>
                      <w:hyperlink r:id="rId27" w:history="1">
                        <w:r w:rsidR="00C3606F" w:rsidRPr="00C3606F">
                          <w:rPr>
                            <w:rFonts w:ascii="Gill Sans MT" w:hAnsi="Gill Sans MT" w:cs="Arial"/>
                            <w:color w:val="1F497D" w:themeColor="text2"/>
                            <w:sz w:val="16"/>
                            <w:szCs w:val="16"/>
                            <w:lang w:val="en-AU" w:eastAsia="en-AU"/>
                          </w:rPr>
                          <w:t>Regional Council of Goyder</w:t>
                        </w:r>
                      </w:hyperlink>
                    </w:p>
                    <w:p w14:paraId="45085E7B" w14:textId="77777777" w:rsidR="00C3606F" w:rsidRPr="00C3606F" w:rsidRDefault="00000000" w:rsidP="00C3606F">
                      <w:pPr>
                        <w:shd w:val="clear" w:color="auto" w:fill="FFFFFF"/>
                        <w:suppressAutoHyphens w:val="0"/>
                        <w:spacing w:after="150"/>
                        <w:rPr>
                          <w:rFonts w:ascii="Gill Sans MT" w:hAnsi="Gill Sans MT" w:cs="Arial"/>
                          <w:color w:val="1F497D" w:themeColor="text2"/>
                          <w:sz w:val="16"/>
                          <w:szCs w:val="16"/>
                          <w:lang w:val="en-AU" w:eastAsia="en-AU"/>
                        </w:rPr>
                      </w:pPr>
                      <w:hyperlink r:id="rId28" w:history="1">
                        <w:r w:rsidR="00C3606F" w:rsidRPr="00C3606F">
                          <w:rPr>
                            <w:rFonts w:ascii="Gill Sans MT" w:hAnsi="Gill Sans MT" w:cs="Arial"/>
                            <w:color w:val="1F497D" w:themeColor="text2"/>
                            <w:sz w:val="16"/>
                            <w:szCs w:val="16"/>
                            <w:lang w:val="en-AU" w:eastAsia="en-AU"/>
                          </w:rPr>
                          <w:t>The Barossa Council</w:t>
                        </w:r>
                      </w:hyperlink>
                    </w:p>
                    <w:p w14:paraId="45085E7C" w14:textId="77777777" w:rsidR="00C3606F" w:rsidRPr="00C3606F" w:rsidRDefault="00000000" w:rsidP="00C3606F">
                      <w:pPr>
                        <w:shd w:val="clear" w:color="auto" w:fill="FFFFFF"/>
                        <w:suppressAutoHyphens w:val="0"/>
                        <w:spacing w:after="150"/>
                        <w:rPr>
                          <w:rFonts w:ascii="Gill Sans MT" w:hAnsi="Gill Sans MT" w:cs="Arial"/>
                          <w:color w:val="1F497D" w:themeColor="text2"/>
                          <w:sz w:val="16"/>
                          <w:szCs w:val="16"/>
                          <w:lang w:val="en-AU" w:eastAsia="en-AU"/>
                        </w:rPr>
                      </w:pPr>
                      <w:hyperlink r:id="rId29" w:history="1">
                        <w:r w:rsidR="00C3606F" w:rsidRPr="00C3606F">
                          <w:rPr>
                            <w:rFonts w:ascii="Gill Sans MT" w:hAnsi="Gill Sans MT" w:cs="Arial"/>
                            <w:color w:val="1F497D" w:themeColor="text2"/>
                            <w:sz w:val="16"/>
                            <w:szCs w:val="16"/>
                            <w:lang w:val="en-AU" w:eastAsia="en-AU"/>
                          </w:rPr>
                          <w:t>The Flinders Ranges Council</w:t>
                        </w:r>
                      </w:hyperlink>
                    </w:p>
                    <w:p w14:paraId="45085E7D" w14:textId="77777777" w:rsidR="00C3606F" w:rsidRPr="00C3606F" w:rsidRDefault="00000000" w:rsidP="00C3606F">
                      <w:pPr>
                        <w:shd w:val="clear" w:color="auto" w:fill="FFFFFF"/>
                        <w:suppressAutoHyphens w:val="0"/>
                        <w:spacing w:after="150"/>
                        <w:rPr>
                          <w:rFonts w:ascii="Gill Sans MT" w:hAnsi="Gill Sans MT" w:cs="Arial"/>
                          <w:color w:val="1F497D" w:themeColor="text2"/>
                          <w:sz w:val="16"/>
                          <w:szCs w:val="16"/>
                          <w:lang w:val="en-AU" w:eastAsia="en-AU"/>
                        </w:rPr>
                      </w:pPr>
                      <w:hyperlink r:id="rId30" w:history="1">
                        <w:r w:rsidR="00C3606F" w:rsidRPr="00C3606F">
                          <w:rPr>
                            <w:rFonts w:ascii="Gill Sans MT" w:hAnsi="Gill Sans MT" w:cs="Arial"/>
                            <w:color w:val="1F497D" w:themeColor="text2"/>
                            <w:sz w:val="16"/>
                            <w:szCs w:val="16"/>
                            <w:lang w:val="en-AU" w:eastAsia="en-AU"/>
                          </w:rPr>
                          <w:t>Wakefield Regional Council</w:t>
                        </w:r>
                      </w:hyperlink>
                    </w:p>
                    <w:p w14:paraId="45085E7E" w14:textId="77777777" w:rsidR="00C3606F" w:rsidRPr="00C3606F" w:rsidRDefault="00000000" w:rsidP="00C3606F">
                      <w:pPr>
                        <w:shd w:val="clear" w:color="auto" w:fill="FFFFFF"/>
                        <w:suppressAutoHyphens w:val="0"/>
                        <w:spacing w:after="150"/>
                        <w:rPr>
                          <w:rFonts w:ascii="Gill Sans MT" w:hAnsi="Gill Sans MT" w:cs="Arial"/>
                          <w:color w:val="1F497D" w:themeColor="text2"/>
                          <w:sz w:val="16"/>
                          <w:szCs w:val="16"/>
                          <w:lang w:val="en-AU" w:eastAsia="en-AU"/>
                        </w:rPr>
                      </w:pPr>
                      <w:hyperlink r:id="rId31" w:history="1">
                        <w:r w:rsidR="00C3606F" w:rsidRPr="00C3606F">
                          <w:rPr>
                            <w:rFonts w:ascii="Gill Sans MT" w:hAnsi="Gill Sans MT" w:cs="Arial"/>
                            <w:color w:val="1F497D" w:themeColor="text2"/>
                            <w:sz w:val="16"/>
                            <w:szCs w:val="16"/>
                            <w:lang w:val="en-AU" w:eastAsia="en-AU"/>
                          </w:rPr>
                          <w:t>Yorke Peninsula Council</w:t>
                        </w:r>
                      </w:hyperlink>
                    </w:p>
                    <w:p w14:paraId="45085E7F" w14:textId="77777777" w:rsidR="00C3606F" w:rsidRPr="00C3606F" w:rsidRDefault="00C3606F">
                      <w:pPr>
                        <w:rPr>
                          <w:rFonts w:ascii="Gill Sans MT" w:hAnsi="Gill Sans MT"/>
                          <w:color w:val="1F497D" w:themeColor="text2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376C3D">
        <w:rPr>
          <w:rFonts w:ascii="Gill Sans MT" w:hAnsi="Gill Sans MT" w:cs="Arial"/>
          <w:bCs/>
          <w:iCs/>
          <w:sz w:val="22"/>
          <w:szCs w:val="22"/>
          <w:lang w:val="en-AU"/>
        </w:rPr>
        <w:t>Media Release 1</w:t>
      </w:r>
      <w:r w:rsidR="000211C6">
        <w:rPr>
          <w:rFonts w:ascii="Gill Sans MT" w:hAnsi="Gill Sans MT" w:cs="Arial"/>
          <w:bCs/>
          <w:iCs/>
          <w:sz w:val="22"/>
          <w:szCs w:val="22"/>
          <w:lang w:val="en-AU"/>
        </w:rPr>
        <w:t>6</w:t>
      </w:r>
      <w:r w:rsidR="00376C3D">
        <w:rPr>
          <w:rFonts w:ascii="Gill Sans MT" w:hAnsi="Gill Sans MT" w:cs="Arial"/>
          <w:bCs/>
          <w:iCs/>
          <w:sz w:val="22"/>
          <w:szCs w:val="22"/>
          <w:lang w:val="en-AU"/>
        </w:rPr>
        <w:t>/6/23</w:t>
      </w:r>
    </w:p>
    <w:p w14:paraId="0B63295F" w14:textId="77777777" w:rsidR="005A4BE3" w:rsidRPr="005A4BE3" w:rsidRDefault="005A4BE3" w:rsidP="005A4BE3">
      <w:pPr>
        <w:autoSpaceDE w:val="0"/>
        <w:autoSpaceDN w:val="0"/>
        <w:adjustRightInd w:val="0"/>
        <w:rPr>
          <w:rFonts w:ascii="Gill Sans MT" w:hAnsi="Gill Sans MT" w:cs="Arial"/>
          <w:sz w:val="22"/>
          <w:szCs w:val="22"/>
          <w:lang w:val="en-AU"/>
        </w:rPr>
      </w:pPr>
    </w:p>
    <w:p w14:paraId="1F38EDF6" w14:textId="70A70D63" w:rsidR="00376C3D" w:rsidRDefault="00376C3D" w:rsidP="00376C3D">
      <w:pPr>
        <w:autoSpaceDE w:val="0"/>
        <w:autoSpaceDN w:val="0"/>
        <w:adjustRightInd w:val="0"/>
        <w:rPr>
          <w:rFonts w:ascii="Gill Sans MT" w:hAnsi="Gill Sans MT" w:cs="Arial"/>
          <w:b/>
          <w:bCs/>
          <w:sz w:val="28"/>
          <w:szCs w:val="28"/>
          <w:lang w:val="en-AU"/>
        </w:rPr>
      </w:pPr>
      <w:r w:rsidRPr="00376C3D">
        <w:rPr>
          <w:rFonts w:ascii="Gill Sans MT" w:hAnsi="Gill Sans MT" w:cs="Arial"/>
          <w:b/>
          <w:bCs/>
          <w:sz w:val="28"/>
          <w:szCs w:val="28"/>
          <w:lang w:val="en-AU"/>
        </w:rPr>
        <w:t>Preparing your community for disasters and emergencies – Northern and Yor</w:t>
      </w:r>
      <w:r w:rsidR="00F338BC">
        <w:rPr>
          <w:rFonts w:ascii="Gill Sans MT" w:hAnsi="Gill Sans MT" w:cs="Arial"/>
          <w:b/>
          <w:bCs/>
          <w:sz w:val="28"/>
          <w:szCs w:val="28"/>
          <w:lang w:val="en-AU"/>
        </w:rPr>
        <w:t>k</w:t>
      </w:r>
      <w:r w:rsidRPr="00376C3D">
        <w:rPr>
          <w:rFonts w:ascii="Gill Sans MT" w:hAnsi="Gill Sans MT" w:cs="Arial"/>
          <w:b/>
          <w:bCs/>
          <w:sz w:val="28"/>
          <w:szCs w:val="28"/>
          <w:lang w:val="en-AU"/>
        </w:rPr>
        <w:t>e Region of SA</w:t>
      </w:r>
    </w:p>
    <w:p w14:paraId="07A02ECD" w14:textId="77777777" w:rsidR="00376C3D" w:rsidRDefault="00376C3D" w:rsidP="00376C3D">
      <w:pPr>
        <w:autoSpaceDE w:val="0"/>
        <w:autoSpaceDN w:val="0"/>
        <w:adjustRightInd w:val="0"/>
        <w:rPr>
          <w:rFonts w:ascii="Gill Sans MT" w:hAnsi="Gill Sans MT" w:cs="Arial"/>
          <w:b/>
          <w:bCs/>
          <w:sz w:val="28"/>
          <w:szCs w:val="28"/>
          <w:lang w:val="en-AU"/>
        </w:rPr>
      </w:pPr>
    </w:p>
    <w:p w14:paraId="7A00F690" w14:textId="38569272" w:rsidR="00376C3D" w:rsidRPr="00376C3D" w:rsidRDefault="00376C3D" w:rsidP="00376C3D">
      <w:pPr>
        <w:autoSpaceDE w:val="0"/>
        <w:autoSpaceDN w:val="0"/>
        <w:adjustRightInd w:val="0"/>
        <w:rPr>
          <w:rFonts w:ascii="Gill Sans MT" w:hAnsi="Gill Sans MT" w:cs="Arial"/>
          <w:sz w:val="28"/>
          <w:szCs w:val="28"/>
          <w:lang w:val="en-AU"/>
        </w:rPr>
      </w:pPr>
      <w:r>
        <w:rPr>
          <w:rFonts w:ascii="Gill Sans MT" w:hAnsi="Gill Sans MT" w:cs="Arial"/>
          <w:sz w:val="28"/>
          <w:szCs w:val="28"/>
          <w:lang w:val="en-AU"/>
        </w:rPr>
        <w:t xml:space="preserve">A series of workshops are being held across the Northern and Yorke Region of SA during July and August </w:t>
      </w:r>
      <w:r w:rsidR="00915088">
        <w:rPr>
          <w:rFonts w:ascii="Gill Sans MT" w:hAnsi="Gill Sans MT" w:cs="Arial"/>
          <w:sz w:val="28"/>
          <w:szCs w:val="28"/>
          <w:lang w:val="en-AU"/>
        </w:rPr>
        <w:t xml:space="preserve">2023 </w:t>
      </w:r>
      <w:r>
        <w:rPr>
          <w:rFonts w:ascii="Gill Sans MT" w:hAnsi="Gill Sans MT" w:cs="Arial"/>
          <w:sz w:val="28"/>
          <w:szCs w:val="28"/>
          <w:lang w:val="en-AU"/>
        </w:rPr>
        <w:t>which are being managed by the Legatus Group.</w:t>
      </w:r>
    </w:p>
    <w:p w14:paraId="660DB228" w14:textId="77777777" w:rsidR="00376C3D" w:rsidRPr="00376C3D" w:rsidRDefault="00376C3D" w:rsidP="00376C3D">
      <w:pPr>
        <w:autoSpaceDE w:val="0"/>
        <w:autoSpaceDN w:val="0"/>
        <w:adjustRightInd w:val="0"/>
        <w:rPr>
          <w:rFonts w:ascii="Gill Sans MT" w:hAnsi="Gill Sans MT" w:cs="Arial"/>
          <w:sz w:val="22"/>
          <w:szCs w:val="22"/>
          <w:lang w:val="en-AU"/>
        </w:rPr>
      </w:pPr>
    </w:p>
    <w:p w14:paraId="40C9118B" w14:textId="77777777" w:rsidR="002E5846" w:rsidRPr="00046353" w:rsidRDefault="00376C3D" w:rsidP="002E5846">
      <w:pPr>
        <w:autoSpaceDE w:val="0"/>
        <w:autoSpaceDN w:val="0"/>
        <w:adjustRightInd w:val="0"/>
        <w:rPr>
          <w:rFonts w:ascii="Gill Sans MT" w:hAnsi="Gill Sans MT" w:cs="Arial"/>
          <w:sz w:val="22"/>
          <w:szCs w:val="22"/>
          <w:lang w:val="en-AU"/>
        </w:rPr>
      </w:pPr>
      <w:r w:rsidRPr="00046353">
        <w:rPr>
          <w:rFonts w:ascii="Gill Sans MT" w:hAnsi="Gill Sans MT" w:cs="Arial"/>
          <w:sz w:val="22"/>
          <w:szCs w:val="22"/>
          <w:lang w:val="en-AU"/>
        </w:rPr>
        <w:t xml:space="preserve">The workshops </w:t>
      </w:r>
      <w:r w:rsidR="00DD408A" w:rsidRPr="00046353">
        <w:rPr>
          <w:rFonts w:ascii="Gill Sans MT" w:hAnsi="Gill Sans MT" w:cs="Arial"/>
          <w:sz w:val="22"/>
          <w:szCs w:val="22"/>
          <w:lang w:val="en-AU"/>
        </w:rPr>
        <w:t>are being delivered by Kristine Peters and</w:t>
      </w:r>
      <w:r w:rsidR="00915088" w:rsidRPr="00046353">
        <w:rPr>
          <w:rFonts w:ascii="Gill Sans MT" w:hAnsi="Gill Sans MT" w:cs="Arial"/>
          <w:sz w:val="22"/>
          <w:szCs w:val="22"/>
          <w:lang w:val="en-AU"/>
        </w:rPr>
        <w:t xml:space="preserve"> designed to</w:t>
      </w:r>
      <w:r w:rsidRPr="00046353">
        <w:rPr>
          <w:rFonts w:ascii="Gill Sans MT" w:hAnsi="Gill Sans MT" w:cs="Arial"/>
          <w:sz w:val="22"/>
          <w:szCs w:val="22"/>
          <w:lang w:val="en-AU"/>
        </w:rPr>
        <w:t xml:space="preserve"> help </w:t>
      </w:r>
      <w:r w:rsidR="002E5846" w:rsidRPr="00046353">
        <w:rPr>
          <w:rFonts w:ascii="Gill Sans MT" w:hAnsi="Gill Sans MT" w:cs="Arial"/>
          <w:sz w:val="22"/>
          <w:szCs w:val="22"/>
          <w:lang w:val="en-AU"/>
        </w:rPr>
        <w:t xml:space="preserve">communities to understand what they need to do to prepare for and respond to disasters. </w:t>
      </w:r>
    </w:p>
    <w:p w14:paraId="727E9BF7" w14:textId="77777777" w:rsidR="002E5846" w:rsidRPr="00046353" w:rsidRDefault="002E5846" w:rsidP="002E5846">
      <w:pPr>
        <w:autoSpaceDE w:val="0"/>
        <w:autoSpaceDN w:val="0"/>
        <w:adjustRightInd w:val="0"/>
        <w:rPr>
          <w:rFonts w:ascii="Gill Sans MT" w:hAnsi="Gill Sans MT" w:cs="Arial"/>
          <w:sz w:val="22"/>
          <w:szCs w:val="22"/>
          <w:lang w:val="en-AU"/>
        </w:rPr>
      </w:pPr>
    </w:p>
    <w:p w14:paraId="6A303781" w14:textId="07D2D329" w:rsidR="002E5846" w:rsidRPr="00046353" w:rsidRDefault="002E5846" w:rsidP="002E5846">
      <w:pPr>
        <w:autoSpaceDE w:val="0"/>
        <w:autoSpaceDN w:val="0"/>
        <w:adjustRightInd w:val="0"/>
        <w:rPr>
          <w:rFonts w:ascii="Gill Sans MT" w:hAnsi="Gill Sans MT" w:cs="Arial"/>
          <w:sz w:val="22"/>
          <w:szCs w:val="22"/>
          <w:lang w:val="en-AU"/>
        </w:rPr>
      </w:pPr>
      <w:r w:rsidRPr="00046353">
        <w:rPr>
          <w:rFonts w:ascii="Gill Sans MT" w:hAnsi="Gill Sans MT" w:cs="Arial"/>
          <w:sz w:val="22"/>
          <w:szCs w:val="22"/>
          <w:lang w:val="en-AU"/>
        </w:rPr>
        <w:t xml:space="preserve">The purpose of the workshops </w:t>
      </w:r>
      <w:r w:rsidR="00046353" w:rsidRPr="00046353">
        <w:rPr>
          <w:rFonts w:ascii="Gill Sans MT" w:hAnsi="Gill Sans MT" w:cs="Arial"/>
          <w:sz w:val="22"/>
          <w:szCs w:val="22"/>
          <w:lang w:val="en-AU"/>
        </w:rPr>
        <w:t>includes</w:t>
      </w:r>
      <w:r w:rsidRPr="00046353">
        <w:rPr>
          <w:rFonts w:ascii="Gill Sans MT" w:hAnsi="Gill Sans MT" w:cs="Arial"/>
          <w:sz w:val="22"/>
          <w:szCs w:val="22"/>
          <w:lang w:val="en-AU"/>
        </w:rPr>
        <w:t xml:space="preserve"> (1)</w:t>
      </w:r>
      <w:r w:rsidRPr="00046353">
        <w:rPr>
          <w:rFonts w:ascii="Gill Sans MT" w:hAnsi="Gill Sans MT" w:cs="Arial"/>
          <w:sz w:val="22"/>
          <w:szCs w:val="22"/>
        </w:rPr>
        <w:t xml:space="preserve"> bringing communities and councils together to think about how they prepare for a disaster, (2) help everyone to understand their role and how they may need to deal with situations ahead of time so that they can be effective in their response and </w:t>
      </w:r>
      <w:r w:rsidR="000211C6">
        <w:rPr>
          <w:rFonts w:ascii="Gill Sans MT" w:hAnsi="Gill Sans MT" w:cs="Arial"/>
          <w:sz w:val="22"/>
          <w:szCs w:val="22"/>
        </w:rPr>
        <w:t xml:space="preserve">support </w:t>
      </w:r>
      <w:r w:rsidRPr="00046353">
        <w:rPr>
          <w:rFonts w:ascii="Gill Sans MT" w:hAnsi="Gill Sans MT" w:cs="Arial"/>
          <w:sz w:val="22"/>
          <w:szCs w:val="22"/>
        </w:rPr>
        <w:t>their own wellbeing and (3) know what support is available and how to access.</w:t>
      </w:r>
    </w:p>
    <w:p w14:paraId="0CC7F689" w14:textId="77777777" w:rsidR="00046353" w:rsidRPr="00046353" w:rsidRDefault="00046353" w:rsidP="00376C3D">
      <w:pPr>
        <w:autoSpaceDE w:val="0"/>
        <w:autoSpaceDN w:val="0"/>
        <w:adjustRightInd w:val="0"/>
        <w:rPr>
          <w:rFonts w:ascii="Gill Sans MT" w:hAnsi="Gill Sans MT" w:cs="Arial"/>
          <w:sz w:val="22"/>
          <w:szCs w:val="22"/>
          <w:lang w:val="en-AU"/>
        </w:rPr>
      </w:pPr>
    </w:p>
    <w:p w14:paraId="5A28213B" w14:textId="13CE9E48" w:rsidR="00376C3D" w:rsidRPr="00046353" w:rsidRDefault="00376C3D" w:rsidP="00376C3D">
      <w:pPr>
        <w:autoSpaceDE w:val="0"/>
        <w:autoSpaceDN w:val="0"/>
        <w:adjustRightInd w:val="0"/>
        <w:rPr>
          <w:rFonts w:ascii="Gill Sans MT" w:hAnsi="Gill Sans MT" w:cs="Arial"/>
          <w:sz w:val="22"/>
          <w:szCs w:val="22"/>
          <w:lang w:val="en-AU"/>
        </w:rPr>
      </w:pPr>
      <w:r w:rsidRPr="00046353">
        <w:rPr>
          <w:rFonts w:ascii="Gill Sans MT" w:hAnsi="Gill Sans MT" w:cs="Arial"/>
          <w:sz w:val="22"/>
          <w:szCs w:val="22"/>
          <w:lang w:val="en-AU"/>
        </w:rPr>
        <w:t xml:space="preserve">Who should attend </w:t>
      </w:r>
      <w:r w:rsidR="002E5846" w:rsidRPr="00046353">
        <w:rPr>
          <w:rFonts w:ascii="Gill Sans MT" w:hAnsi="Gill Sans MT" w:cs="Arial"/>
          <w:sz w:val="22"/>
          <w:szCs w:val="22"/>
          <w:lang w:val="en-AU"/>
        </w:rPr>
        <w:t>– Everyone who wants to be more effective and ensure they feel confident and informed when dealing with an emergency. This includes c</w:t>
      </w:r>
      <w:r w:rsidRPr="00046353">
        <w:rPr>
          <w:rFonts w:ascii="Gill Sans MT" w:hAnsi="Gill Sans MT" w:cs="Arial"/>
          <w:sz w:val="22"/>
          <w:szCs w:val="22"/>
          <w:lang w:val="en-AU"/>
        </w:rPr>
        <w:t>ouncil representatives</w:t>
      </w:r>
      <w:r w:rsidR="00046353">
        <w:rPr>
          <w:rFonts w:ascii="Gill Sans MT" w:hAnsi="Gill Sans MT" w:cs="Arial"/>
          <w:sz w:val="22"/>
          <w:szCs w:val="22"/>
          <w:lang w:val="en-AU"/>
        </w:rPr>
        <w:t xml:space="preserve"> both</w:t>
      </w:r>
      <w:r w:rsidRPr="00046353">
        <w:rPr>
          <w:rFonts w:ascii="Gill Sans MT" w:hAnsi="Gill Sans MT" w:cs="Arial"/>
          <w:sz w:val="22"/>
          <w:szCs w:val="22"/>
          <w:lang w:val="en-AU"/>
        </w:rPr>
        <w:t xml:space="preserve"> senior administration and </w:t>
      </w:r>
      <w:r w:rsidR="00046353">
        <w:rPr>
          <w:rFonts w:ascii="Gill Sans MT" w:hAnsi="Gill Sans MT" w:cs="Arial"/>
          <w:sz w:val="22"/>
          <w:szCs w:val="22"/>
          <w:lang w:val="en-AU"/>
        </w:rPr>
        <w:t>e</w:t>
      </w:r>
      <w:r w:rsidRPr="00046353">
        <w:rPr>
          <w:rFonts w:ascii="Gill Sans MT" w:hAnsi="Gill Sans MT" w:cs="Arial"/>
          <w:sz w:val="22"/>
          <w:szCs w:val="22"/>
          <w:lang w:val="en-AU"/>
        </w:rPr>
        <w:t xml:space="preserve">lected </w:t>
      </w:r>
      <w:r w:rsidR="00046353">
        <w:rPr>
          <w:rFonts w:ascii="Gill Sans MT" w:hAnsi="Gill Sans MT" w:cs="Arial"/>
          <w:sz w:val="22"/>
          <w:szCs w:val="22"/>
          <w:lang w:val="en-AU"/>
        </w:rPr>
        <w:t>m</w:t>
      </w:r>
      <w:r w:rsidRPr="00046353">
        <w:rPr>
          <w:rFonts w:ascii="Gill Sans MT" w:hAnsi="Gill Sans MT" w:cs="Arial"/>
          <w:sz w:val="22"/>
          <w:szCs w:val="22"/>
          <w:lang w:val="en-AU"/>
        </w:rPr>
        <w:t>embers</w:t>
      </w:r>
      <w:r w:rsidR="00046353">
        <w:rPr>
          <w:rFonts w:ascii="Gill Sans MT" w:hAnsi="Gill Sans MT" w:cs="Arial"/>
          <w:sz w:val="22"/>
          <w:szCs w:val="22"/>
          <w:lang w:val="en-AU"/>
        </w:rPr>
        <w:t xml:space="preserve">, </w:t>
      </w:r>
      <w:r w:rsidRPr="00046353">
        <w:rPr>
          <w:rFonts w:ascii="Gill Sans MT" w:hAnsi="Gill Sans MT" w:cs="Arial"/>
          <w:sz w:val="22"/>
          <w:szCs w:val="22"/>
          <w:lang w:val="en-AU"/>
        </w:rPr>
        <w:t xml:space="preserve">representatives of community groups including service organisations, progress associations, sporting and social clubs – noting that this does not need to be leadership of those groups as it is often the quiet achievers who are the ‘go to’ people in an emergency. </w:t>
      </w:r>
    </w:p>
    <w:p w14:paraId="3A392BCD" w14:textId="77777777" w:rsidR="00376C3D" w:rsidRPr="00046353" w:rsidRDefault="00376C3D" w:rsidP="00376C3D">
      <w:pPr>
        <w:autoSpaceDE w:val="0"/>
        <w:autoSpaceDN w:val="0"/>
        <w:adjustRightInd w:val="0"/>
        <w:rPr>
          <w:rFonts w:ascii="Gill Sans MT" w:hAnsi="Gill Sans MT" w:cs="Arial"/>
          <w:sz w:val="22"/>
          <w:szCs w:val="22"/>
          <w:lang w:val="en-AU"/>
        </w:rPr>
      </w:pPr>
    </w:p>
    <w:p w14:paraId="517A4F26" w14:textId="7971F36E" w:rsidR="00915088" w:rsidRPr="00046353" w:rsidRDefault="00DD408A" w:rsidP="00DD408A">
      <w:pPr>
        <w:autoSpaceDE w:val="0"/>
        <w:autoSpaceDN w:val="0"/>
        <w:adjustRightInd w:val="0"/>
        <w:rPr>
          <w:rFonts w:ascii="Gill Sans MT" w:hAnsi="Gill Sans MT" w:cs="Arial"/>
          <w:sz w:val="22"/>
          <w:szCs w:val="22"/>
          <w:lang w:val="en-AU"/>
        </w:rPr>
      </w:pPr>
      <w:r w:rsidRPr="00046353">
        <w:rPr>
          <w:rFonts w:ascii="Gill Sans MT" w:hAnsi="Gill Sans MT" w:cs="Arial"/>
          <w:sz w:val="22"/>
          <w:szCs w:val="22"/>
          <w:lang w:val="en-AU"/>
        </w:rPr>
        <w:t>All</w:t>
      </w:r>
      <w:r w:rsidR="00376C3D" w:rsidRPr="00046353">
        <w:rPr>
          <w:rFonts w:ascii="Gill Sans MT" w:hAnsi="Gill Sans MT" w:cs="Arial"/>
          <w:sz w:val="22"/>
          <w:szCs w:val="22"/>
          <w:lang w:val="en-AU"/>
        </w:rPr>
        <w:t xml:space="preserve"> event</w:t>
      </w:r>
      <w:r w:rsidRPr="00046353">
        <w:rPr>
          <w:rFonts w:ascii="Gill Sans MT" w:hAnsi="Gill Sans MT" w:cs="Arial"/>
          <w:sz w:val="22"/>
          <w:szCs w:val="22"/>
          <w:lang w:val="en-AU"/>
        </w:rPr>
        <w:t>s</w:t>
      </w:r>
      <w:r w:rsidR="00376C3D" w:rsidRPr="00046353">
        <w:rPr>
          <w:rFonts w:ascii="Gill Sans MT" w:hAnsi="Gill Sans MT" w:cs="Arial"/>
          <w:sz w:val="22"/>
          <w:szCs w:val="22"/>
          <w:lang w:val="en-AU"/>
        </w:rPr>
        <w:t xml:space="preserve"> will be listed</w:t>
      </w:r>
      <w:r w:rsidRPr="00046353">
        <w:rPr>
          <w:rFonts w:ascii="Gill Sans MT" w:hAnsi="Gill Sans MT" w:cs="Arial"/>
          <w:sz w:val="22"/>
          <w:szCs w:val="22"/>
          <w:lang w:val="en-AU"/>
        </w:rPr>
        <w:t xml:space="preserve"> on the website </w:t>
      </w:r>
      <w:hyperlink r:id="rId32" w:history="1">
        <w:r w:rsidR="002E5846" w:rsidRPr="00046353">
          <w:rPr>
            <w:rStyle w:val="Hyperlink"/>
            <w:rFonts w:ascii="Gill Sans MT" w:hAnsi="Gill Sans MT" w:cs="Arial"/>
            <w:sz w:val="22"/>
            <w:szCs w:val="22"/>
            <w:lang w:val="en-AU"/>
          </w:rPr>
          <w:t>https://communitydisasterprep.com.au/</w:t>
        </w:r>
      </w:hyperlink>
      <w:r w:rsidRPr="00046353">
        <w:rPr>
          <w:rFonts w:ascii="Gill Sans MT" w:hAnsi="Gill Sans MT" w:cs="Arial"/>
          <w:sz w:val="22"/>
          <w:szCs w:val="22"/>
          <w:lang w:val="en-AU"/>
        </w:rPr>
        <w:t> </w:t>
      </w:r>
      <w:r w:rsidR="00376C3D" w:rsidRPr="00046353">
        <w:rPr>
          <w:rFonts w:ascii="Gill Sans MT" w:hAnsi="Gill Sans MT" w:cs="Arial"/>
          <w:sz w:val="22"/>
          <w:szCs w:val="22"/>
          <w:lang w:val="en-AU"/>
        </w:rPr>
        <w:t xml:space="preserve"> and direct marketing will occur with support from the member councils of the Legatus Group. </w:t>
      </w:r>
      <w:r w:rsidR="00915088" w:rsidRPr="00046353">
        <w:rPr>
          <w:rFonts w:ascii="Gill Sans MT" w:hAnsi="Gill Sans MT" w:cs="Arial"/>
          <w:sz w:val="22"/>
          <w:szCs w:val="22"/>
          <w:lang w:val="en-AU"/>
        </w:rPr>
        <w:t>These workshops will include a light meal and commence at 6pm with t</w:t>
      </w:r>
      <w:r w:rsidR="00376C3D" w:rsidRPr="00046353">
        <w:rPr>
          <w:rFonts w:ascii="Gill Sans MT" w:hAnsi="Gill Sans MT" w:cs="Arial"/>
          <w:sz w:val="22"/>
          <w:szCs w:val="22"/>
          <w:lang w:val="en-AU"/>
        </w:rPr>
        <w:t xml:space="preserve">he first 3 </w:t>
      </w:r>
      <w:r w:rsidR="00915088" w:rsidRPr="00046353">
        <w:rPr>
          <w:rFonts w:ascii="Gill Sans MT" w:hAnsi="Gill Sans MT" w:cs="Arial"/>
          <w:sz w:val="22"/>
          <w:szCs w:val="22"/>
          <w:lang w:val="en-AU"/>
        </w:rPr>
        <w:t>scheduled for</w:t>
      </w:r>
      <w:r w:rsidR="00376C3D" w:rsidRPr="00046353">
        <w:rPr>
          <w:rFonts w:ascii="Gill Sans MT" w:hAnsi="Gill Sans MT" w:cs="Arial"/>
          <w:sz w:val="22"/>
          <w:szCs w:val="22"/>
          <w:lang w:val="en-AU"/>
        </w:rPr>
        <w:t xml:space="preserve"> </w:t>
      </w:r>
    </w:p>
    <w:p w14:paraId="541830B4" w14:textId="0FE4A428" w:rsidR="00DD408A" w:rsidRPr="00046353" w:rsidRDefault="00376C3D" w:rsidP="00DD408A">
      <w:pPr>
        <w:autoSpaceDE w:val="0"/>
        <w:autoSpaceDN w:val="0"/>
        <w:adjustRightInd w:val="0"/>
        <w:rPr>
          <w:rFonts w:ascii="Gill Sans MT" w:hAnsi="Gill Sans MT" w:cs="Arial"/>
          <w:sz w:val="22"/>
          <w:szCs w:val="22"/>
          <w:lang w:val="en-AU"/>
        </w:rPr>
      </w:pPr>
      <w:r w:rsidRPr="00046353">
        <w:rPr>
          <w:rFonts w:ascii="Gill Sans MT" w:hAnsi="Gill Sans MT" w:cs="Arial"/>
          <w:sz w:val="22"/>
          <w:szCs w:val="22"/>
          <w:lang w:val="en-AU"/>
        </w:rPr>
        <w:t>4 July Eudunda, 5 July Two Wells and 6 July Peterborough</w:t>
      </w:r>
      <w:r w:rsidR="00915088" w:rsidRPr="00046353">
        <w:rPr>
          <w:rFonts w:ascii="Gill Sans MT" w:hAnsi="Gill Sans MT" w:cs="Arial"/>
          <w:sz w:val="22"/>
          <w:szCs w:val="22"/>
          <w:lang w:val="en-AU"/>
        </w:rPr>
        <w:t>.</w:t>
      </w:r>
    </w:p>
    <w:p w14:paraId="3C6453EC" w14:textId="77777777" w:rsidR="00376C3D" w:rsidRPr="00046353" w:rsidRDefault="00376C3D" w:rsidP="00376C3D">
      <w:pPr>
        <w:autoSpaceDE w:val="0"/>
        <w:autoSpaceDN w:val="0"/>
        <w:adjustRightInd w:val="0"/>
        <w:rPr>
          <w:rFonts w:ascii="Gill Sans MT" w:hAnsi="Gill Sans MT" w:cs="Arial"/>
          <w:sz w:val="22"/>
          <w:szCs w:val="22"/>
          <w:lang w:val="en-AU"/>
        </w:rPr>
      </w:pPr>
    </w:p>
    <w:p w14:paraId="7931514B" w14:textId="34CF34FF" w:rsidR="00DD408A" w:rsidRPr="00046353" w:rsidRDefault="00DD408A" w:rsidP="00DD408A">
      <w:pPr>
        <w:autoSpaceDE w:val="0"/>
        <w:autoSpaceDN w:val="0"/>
        <w:adjustRightInd w:val="0"/>
        <w:rPr>
          <w:rFonts w:ascii="Gill Sans MT" w:hAnsi="Gill Sans MT" w:cs="Arial"/>
          <w:sz w:val="22"/>
          <w:szCs w:val="22"/>
          <w:lang w:val="en-AU"/>
        </w:rPr>
      </w:pPr>
      <w:r w:rsidRPr="00046353">
        <w:rPr>
          <w:rFonts w:ascii="Gill Sans MT" w:hAnsi="Gill Sans MT" w:cs="Arial"/>
          <w:sz w:val="22"/>
          <w:szCs w:val="22"/>
          <w:lang w:val="en-AU"/>
        </w:rPr>
        <w:t>Communities that are prepared for disaster are generally better equipped to cope and rebound. In the past, events such as drought and bushfire were considered a normal part of rural life, however the increasing severity and complexity of events – combined with more fragmented societies, volatile climate, an increased focus on wellbeing, fewer people volunteering, and information overload – mean that Councils and their communities need a simple way to plan and respond to disasters. A</w:t>
      </w:r>
      <w:r w:rsidR="002E5846" w:rsidRPr="00046353">
        <w:rPr>
          <w:rFonts w:ascii="Gill Sans MT" w:hAnsi="Gill Sans MT" w:cs="Arial"/>
          <w:sz w:val="22"/>
          <w:szCs w:val="22"/>
          <w:lang w:val="en-AU"/>
        </w:rPr>
        <w:t>t the end of the workshop series a</w:t>
      </w:r>
      <w:r w:rsidRPr="00046353">
        <w:rPr>
          <w:rFonts w:ascii="Gill Sans MT" w:hAnsi="Gill Sans MT" w:cs="Arial"/>
          <w:sz w:val="22"/>
          <w:szCs w:val="22"/>
          <w:lang w:val="en-AU"/>
        </w:rPr>
        <w:t xml:space="preserve"> toolkit </w:t>
      </w:r>
      <w:r w:rsidR="002E5846" w:rsidRPr="00046353">
        <w:rPr>
          <w:rFonts w:ascii="Gill Sans MT" w:hAnsi="Gill Sans MT" w:cs="Arial"/>
          <w:sz w:val="22"/>
          <w:szCs w:val="22"/>
          <w:lang w:val="en-AU"/>
        </w:rPr>
        <w:t xml:space="preserve">and resources </w:t>
      </w:r>
      <w:r w:rsidRPr="00046353">
        <w:rPr>
          <w:rFonts w:ascii="Gill Sans MT" w:hAnsi="Gill Sans MT" w:cs="Arial"/>
          <w:sz w:val="22"/>
          <w:szCs w:val="22"/>
          <w:lang w:val="en-AU"/>
        </w:rPr>
        <w:t xml:space="preserve">will be </w:t>
      </w:r>
      <w:r w:rsidR="002E5846" w:rsidRPr="00046353">
        <w:rPr>
          <w:rFonts w:ascii="Gill Sans MT" w:hAnsi="Gill Sans MT" w:cs="Arial"/>
          <w:sz w:val="22"/>
          <w:szCs w:val="22"/>
          <w:lang w:val="en-AU"/>
        </w:rPr>
        <w:t xml:space="preserve">available. </w:t>
      </w:r>
    </w:p>
    <w:p w14:paraId="430462BB" w14:textId="77777777" w:rsidR="00376C3D" w:rsidRPr="00046353" w:rsidRDefault="00376C3D" w:rsidP="00376C3D">
      <w:pPr>
        <w:autoSpaceDE w:val="0"/>
        <w:autoSpaceDN w:val="0"/>
        <w:adjustRightInd w:val="0"/>
        <w:rPr>
          <w:rFonts w:ascii="Gill Sans MT" w:hAnsi="Gill Sans MT" w:cs="Arial"/>
          <w:sz w:val="22"/>
          <w:szCs w:val="22"/>
          <w:lang w:val="en-AU"/>
        </w:rPr>
      </w:pPr>
    </w:p>
    <w:p w14:paraId="508FCA85" w14:textId="77777777" w:rsidR="00376C3D" w:rsidRPr="00046353" w:rsidRDefault="00376C3D" w:rsidP="00376C3D">
      <w:pPr>
        <w:autoSpaceDE w:val="0"/>
        <w:autoSpaceDN w:val="0"/>
        <w:adjustRightInd w:val="0"/>
        <w:rPr>
          <w:rFonts w:ascii="Gill Sans MT" w:hAnsi="Gill Sans MT" w:cs="Arial"/>
          <w:sz w:val="22"/>
          <w:szCs w:val="22"/>
          <w:lang w:val="en-AU"/>
        </w:rPr>
      </w:pPr>
      <w:r w:rsidRPr="00046353">
        <w:rPr>
          <w:rFonts w:ascii="Gill Sans MT" w:hAnsi="Gill Sans MT" w:cs="Arial"/>
          <w:sz w:val="22"/>
          <w:szCs w:val="22"/>
          <w:lang w:val="en-AU"/>
        </w:rPr>
        <w:t xml:space="preserve">This project is funded under the Disaster Risk Reduction Grants Program funded by the Australian Government and the South Australian Government. </w:t>
      </w:r>
    </w:p>
    <w:p w14:paraId="2B9B8045" w14:textId="77777777" w:rsidR="00DD408A" w:rsidRPr="00046353" w:rsidRDefault="00DD408A" w:rsidP="00376C3D">
      <w:pPr>
        <w:autoSpaceDE w:val="0"/>
        <w:autoSpaceDN w:val="0"/>
        <w:adjustRightInd w:val="0"/>
        <w:rPr>
          <w:rFonts w:ascii="Gill Sans MT" w:hAnsi="Gill Sans MT" w:cs="Arial"/>
          <w:sz w:val="22"/>
          <w:szCs w:val="22"/>
          <w:lang w:val="en-AU"/>
        </w:rPr>
      </w:pPr>
    </w:p>
    <w:p w14:paraId="6E4DC636" w14:textId="032AC5C8" w:rsidR="00DD408A" w:rsidRPr="00046353" w:rsidRDefault="00DD408A" w:rsidP="00376C3D">
      <w:pPr>
        <w:autoSpaceDE w:val="0"/>
        <w:autoSpaceDN w:val="0"/>
        <w:adjustRightInd w:val="0"/>
        <w:rPr>
          <w:rFonts w:ascii="Gill Sans MT" w:hAnsi="Gill Sans MT" w:cs="Arial"/>
          <w:sz w:val="22"/>
          <w:szCs w:val="22"/>
          <w:lang w:val="en-AU"/>
        </w:rPr>
      </w:pPr>
      <w:r w:rsidRPr="00046353">
        <w:rPr>
          <w:rFonts w:ascii="Gill Sans MT" w:hAnsi="Gill Sans MT" w:cs="Arial"/>
          <w:sz w:val="22"/>
          <w:szCs w:val="22"/>
          <w:lang w:val="en-AU"/>
        </w:rPr>
        <w:t>For further information contact Simon Millcock Legatus Group CEO</w:t>
      </w:r>
    </w:p>
    <w:p w14:paraId="32E9215C" w14:textId="77777777" w:rsidR="0034653B" w:rsidRPr="00955F85" w:rsidRDefault="0034653B" w:rsidP="009E4921">
      <w:pPr>
        <w:autoSpaceDE w:val="0"/>
        <w:autoSpaceDN w:val="0"/>
        <w:adjustRightInd w:val="0"/>
        <w:rPr>
          <w:rFonts w:ascii="Gill Sans MT" w:hAnsi="Gill Sans MT" w:cs="Arial"/>
          <w:sz w:val="22"/>
          <w:szCs w:val="22"/>
        </w:rPr>
      </w:pPr>
    </w:p>
    <w:sectPr w:rsidR="0034653B" w:rsidRPr="00955F85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851" w:right="567" w:bottom="77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4DC5" w14:textId="77777777" w:rsidR="00705CCA" w:rsidRDefault="00705CCA">
      <w:r>
        <w:separator/>
      </w:r>
    </w:p>
  </w:endnote>
  <w:endnote w:type="continuationSeparator" w:id="0">
    <w:p w14:paraId="53AB7222" w14:textId="77777777" w:rsidR="00705CCA" w:rsidRDefault="0070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8891" w14:textId="77777777" w:rsidR="00955F85" w:rsidRDefault="00955F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1537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A9D2A" w14:textId="0E9C64D1" w:rsidR="00B514F7" w:rsidRDefault="00B514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085E4F" w14:textId="77777777" w:rsidR="0077613C" w:rsidRDefault="0077613C">
    <w:pPr>
      <w:pStyle w:val="Footer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4FD7" w14:textId="77777777" w:rsidR="00955F85" w:rsidRDefault="00955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1B3C4" w14:textId="77777777" w:rsidR="00705CCA" w:rsidRDefault="00705CCA">
      <w:r>
        <w:separator/>
      </w:r>
    </w:p>
  </w:footnote>
  <w:footnote w:type="continuationSeparator" w:id="0">
    <w:p w14:paraId="7D50E876" w14:textId="77777777" w:rsidR="00705CCA" w:rsidRDefault="00705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2FBE" w14:textId="6F399CDD" w:rsidR="00955F85" w:rsidRDefault="00955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9AB1" w14:textId="1043CAFA" w:rsidR="00955F85" w:rsidRDefault="00955F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8C38" w14:textId="2920ED3A" w:rsidR="00955F85" w:rsidRDefault="00955F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AD02D9F8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1F497D" w:themeColor="text2"/>
      </w:rPr>
    </w:lvl>
  </w:abstractNum>
  <w:abstractNum w:abstractNumId="2" w15:restartNumberingAfterBreak="0">
    <w:nsid w:val="031E53C7"/>
    <w:multiLevelType w:val="hybridMultilevel"/>
    <w:tmpl w:val="EABCABC4"/>
    <w:lvl w:ilvl="0" w:tplc="3F0CF8B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24ED2"/>
    <w:multiLevelType w:val="hybridMultilevel"/>
    <w:tmpl w:val="FFCE0610"/>
    <w:lvl w:ilvl="0" w:tplc="013A64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439D2"/>
    <w:multiLevelType w:val="hybridMultilevel"/>
    <w:tmpl w:val="75DAA87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E652D"/>
    <w:multiLevelType w:val="hybridMultilevel"/>
    <w:tmpl w:val="9050E1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E5B64"/>
    <w:multiLevelType w:val="hybridMultilevel"/>
    <w:tmpl w:val="A30EF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A0F62"/>
    <w:multiLevelType w:val="hybridMultilevel"/>
    <w:tmpl w:val="19C892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61928"/>
    <w:multiLevelType w:val="hybridMultilevel"/>
    <w:tmpl w:val="B84E3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B74B8"/>
    <w:multiLevelType w:val="hybridMultilevel"/>
    <w:tmpl w:val="62DCFDB0"/>
    <w:lvl w:ilvl="0" w:tplc="CD6AD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93932"/>
    <w:multiLevelType w:val="hybridMultilevel"/>
    <w:tmpl w:val="FD649D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60E21"/>
    <w:multiLevelType w:val="singleLevel"/>
    <w:tmpl w:val="207A501A"/>
    <w:lvl w:ilvl="0">
      <w:start w:val="1"/>
      <w:numFmt w:val="decimal"/>
      <w:lvlText w:val="(%1)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</w:abstractNum>
  <w:abstractNum w:abstractNumId="12" w15:restartNumberingAfterBreak="0">
    <w:nsid w:val="2A2A5004"/>
    <w:multiLevelType w:val="hybridMultilevel"/>
    <w:tmpl w:val="CC321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64B70"/>
    <w:multiLevelType w:val="hybridMultilevel"/>
    <w:tmpl w:val="20A22F6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D1D33A9"/>
    <w:multiLevelType w:val="singleLevel"/>
    <w:tmpl w:val="7B944D6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D7E4162"/>
    <w:multiLevelType w:val="hybridMultilevel"/>
    <w:tmpl w:val="2C52B54E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4BD272D"/>
    <w:multiLevelType w:val="hybridMultilevel"/>
    <w:tmpl w:val="44748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5E496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B09B3"/>
    <w:multiLevelType w:val="singleLevel"/>
    <w:tmpl w:val="ACE4270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BEA44FE"/>
    <w:multiLevelType w:val="singleLevel"/>
    <w:tmpl w:val="03A07CB4"/>
    <w:lvl w:ilvl="0">
      <w:start w:val="1"/>
      <w:numFmt w:val="decimal"/>
      <w:lvlText w:val="(%1)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</w:abstractNum>
  <w:abstractNum w:abstractNumId="19" w15:restartNumberingAfterBreak="0">
    <w:nsid w:val="76CC49EC"/>
    <w:multiLevelType w:val="hybridMultilevel"/>
    <w:tmpl w:val="36583E26"/>
    <w:lvl w:ilvl="0" w:tplc="8C8C4672">
      <w:start w:val="1"/>
      <w:numFmt w:val="decimal"/>
      <w:lvlText w:val="(%1)"/>
      <w:lvlJc w:val="left"/>
      <w:pPr>
        <w:tabs>
          <w:tab w:val="num" w:pos="772"/>
        </w:tabs>
        <w:ind w:left="772" w:hanging="63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0" w15:restartNumberingAfterBreak="0">
    <w:nsid w:val="79BA20B5"/>
    <w:multiLevelType w:val="hybridMultilevel"/>
    <w:tmpl w:val="3EACB4C6"/>
    <w:lvl w:ilvl="0" w:tplc="DC9AAACE">
      <w:start w:val="1"/>
      <w:numFmt w:val="decimal"/>
      <w:lvlText w:val="(%1)"/>
      <w:lvlJc w:val="left"/>
      <w:pPr>
        <w:tabs>
          <w:tab w:val="num" w:pos="1080"/>
        </w:tabs>
        <w:ind w:left="108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 w16cid:durableId="2041053518">
    <w:abstractNumId w:val="0"/>
  </w:num>
  <w:num w:numId="2" w16cid:durableId="732853849">
    <w:abstractNumId w:val="17"/>
  </w:num>
  <w:num w:numId="3" w16cid:durableId="1511139191">
    <w:abstractNumId w:val="18"/>
  </w:num>
  <w:num w:numId="4" w16cid:durableId="1470827245">
    <w:abstractNumId w:val="11"/>
  </w:num>
  <w:num w:numId="5" w16cid:durableId="1908951551">
    <w:abstractNumId w:val="14"/>
  </w:num>
  <w:num w:numId="6" w16cid:durableId="926965640">
    <w:abstractNumId w:val="2"/>
  </w:num>
  <w:num w:numId="7" w16cid:durableId="2116055896">
    <w:abstractNumId w:val="3"/>
  </w:num>
  <w:num w:numId="8" w16cid:durableId="583147504">
    <w:abstractNumId w:val="19"/>
  </w:num>
  <w:num w:numId="9" w16cid:durableId="789394544">
    <w:abstractNumId w:val="20"/>
  </w:num>
  <w:num w:numId="10" w16cid:durableId="2044474393">
    <w:abstractNumId w:val="13"/>
  </w:num>
  <w:num w:numId="11" w16cid:durableId="1789155632">
    <w:abstractNumId w:val="15"/>
  </w:num>
  <w:num w:numId="12" w16cid:durableId="1308433869">
    <w:abstractNumId w:val="9"/>
  </w:num>
  <w:num w:numId="13" w16cid:durableId="1575702513">
    <w:abstractNumId w:val="10"/>
  </w:num>
  <w:num w:numId="14" w16cid:durableId="7345440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5060140">
    <w:abstractNumId w:val="4"/>
  </w:num>
  <w:num w:numId="16" w16cid:durableId="1323504979">
    <w:abstractNumId w:val="6"/>
  </w:num>
  <w:num w:numId="17" w16cid:durableId="1289583424">
    <w:abstractNumId w:val="16"/>
  </w:num>
  <w:num w:numId="18" w16cid:durableId="1800757074">
    <w:abstractNumId w:val="7"/>
  </w:num>
  <w:num w:numId="19" w16cid:durableId="1483278329">
    <w:abstractNumId w:val="8"/>
  </w:num>
  <w:num w:numId="20" w16cid:durableId="834300038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DE3"/>
    <w:rsid w:val="000003ED"/>
    <w:rsid w:val="000020EA"/>
    <w:rsid w:val="00003243"/>
    <w:rsid w:val="000044BE"/>
    <w:rsid w:val="0002026F"/>
    <w:rsid w:val="000208DB"/>
    <w:rsid w:val="000211C6"/>
    <w:rsid w:val="00024CF5"/>
    <w:rsid w:val="00037596"/>
    <w:rsid w:val="000457AD"/>
    <w:rsid w:val="00046353"/>
    <w:rsid w:val="000527CA"/>
    <w:rsid w:val="00054893"/>
    <w:rsid w:val="0006189A"/>
    <w:rsid w:val="00061B18"/>
    <w:rsid w:val="000638C8"/>
    <w:rsid w:val="000652D0"/>
    <w:rsid w:val="000700D8"/>
    <w:rsid w:val="00070DE3"/>
    <w:rsid w:val="0007131E"/>
    <w:rsid w:val="00074CCB"/>
    <w:rsid w:val="00074F5F"/>
    <w:rsid w:val="00075AA1"/>
    <w:rsid w:val="0007739C"/>
    <w:rsid w:val="00080353"/>
    <w:rsid w:val="00081800"/>
    <w:rsid w:val="00083D80"/>
    <w:rsid w:val="00083DA5"/>
    <w:rsid w:val="0008449F"/>
    <w:rsid w:val="000965AF"/>
    <w:rsid w:val="00096FF1"/>
    <w:rsid w:val="000A08D4"/>
    <w:rsid w:val="000A0CEA"/>
    <w:rsid w:val="000A3ECA"/>
    <w:rsid w:val="000A5C69"/>
    <w:rsid w:val="000A6AC8"/>
    <w:rsid w:val="000B16A9"/>
    <w:rsid w:val="000B18C7"/>
    <w:rsid w:val="000B2662"/>
    <w:rsid w:val="000B5B55"/>
    <w:rsid w:val="000B5DC2"/>
    <w:rsid w:val="000B5DE2"/>
    <w:rsid w:val="000C23AB"/>
    <w:rsid w:val="000C2778"/>
    <w:rsid w:val="000C4C68"/>
    <w:rsid w:val="000D2183"/>
    <w:rsid w:val="000D2B56"/>
    <w:rsid w:val="000D2D62"/>
    <w:rsid w:val="000D2D75"/>
    <w:rsid w:val="000D7C27"/>
    <w:rsid w:val="000E2D01"/>
    <w:rsid w:val="000E4C57"/>
    <w:rsid w:val="000E556A"/>
    <w:rsid w:val="000F00B0"/>
    <w:rsid w:val="000F02CC"/>
    <w:rsid w:val="000F1D15"/>
    <w:rsid w:val="000F2BA8"/>
    <w:rsid w:val="000F4280"/>
    <w:rsid w:val="000F5B69"/>
    <w:rsid w:val="000F77AD"/>
    <w:rsid w:val="00100C68"/>
    <w:rsid w:val="00101C97"/>
    <w:rsid w:val="001116EA"/>
    <w:rsid w:val="00112C9D"/>
    <w:rsid w:val="00113E81"/>
    <w:rsid w:val="00116A26"/>
    <w:rsid w:val="001177AA"/>
    <w:rsid w:val="00120DB1"/>
    <w:rsid w:val="00121D4F"/>
    <w:rsid w:val="00121F95"/>
    <w:rsid w:val="001301F6"/>
    <w:rsid w:val="00131F69"/>
    <w:rsid w:val="0013270E"/>
    <w:rsid w:val="001342DC"/>
    <w:rsid w:val="00135A97"/>
    <w:rsid w:val="00135D6A"/>
    <w:rsid w:val="00136062"/>
    <w:rsid w:val="001369CA"/>
    <w:rsid w:val="00136F28"/>
    <w:rsid w:val="0014059C"/>
    <w:rsid w:val="00142511"/>
    <w:rsid w:val="001427E6"/>
    <w:rsid w:val="0015037B"/>
    <w:rsid w:val="00152F04"/>
    <w:rsid w:val="00155F1A"/>
    <w:rsid w:val="00160CB3"/>
    <w:rsid w:val="00165A00"/>
    <w:rsid w:val="0016634D"/>
    <w:rsid w:val="001663CA"/>
    <w:rsid w:val="00167B51"/>
    <w:rsid w:val="00167FF7"/>
    <w:rsid w:val="00171BE3"/>
    <w:rsid w:val="00172661"/>
    <w:rsid w:val="00173EEA"/>
    <w:rsid w:val="00174F55"/>
    <w:rsid w:val="00180C17"/>
    <w:rsid w:val="001821CE"/>
    <w:rsid w:val="00185B5B"/>
    <w:rsid w:val="0018698B"/>
    <w:rsid w:val="00186A08"/>
    <w:rsid w:val="00191F4D"/>
    <w:rsid w:val="0019249C"/>
    <w:rsid w:val="00192A2A"/>
    <w:rsid w:val="00193E5B"/>
    <w:rsid w:val="001B07AE"/>
    <w:rsid w:val="001B133F"/>
    <w:rsid w:val="001B3E4D"/>
    <w:rsid w:val="001B4380"/>
    <w:rsid w:val="001B4BA5"/>
    <w:rsid w:val="001B7DAF"/>
    <w:rsid w:val="001C0873"/>
    <w:rsid w:val="001C2981"/>
    <w:rsid w:val="001D2DE7"/>
    <w:rsid w:val="001D416C"/>
    <w:rsid w:val="001D6DF2"/>
    <w:rsid w:val="001E67C1"/>
    <w:rsid w:val="001F6362"/>
    <w:rsid w:val="00201029"/>
    <w:rsid w:val="002021C3"/>
    <w:rsid w:val="0020423F"/>
    <w:rsid w:val="002067E0"/>
    <w:rsid w:val="0020768E"/>
    <w:rsid w:val="00207E95"/>
    <w:rsid w:val="002147E0"/>
    <w:rsid w:val="00215542"/>
    <w:rsid w:val="00216FED"/>
    <w:rsid w:val="0022349E"/>
    <w:rsid w:val="002234EC"/>
    <w:rsid w:val="00224176"/>
    <w:rsid w:val="0022457D"/>
    <w:rsid w:val="00227073"/>
    <w:rsid w:val="00227771"/>
    <w:rsid w:val="0023500C"/>
    <w:rsid w:val="002438AA"/>
    <w:rsid w:val="002578E0"/>
    <w:rsid w:val="002619DE"/>
    <w:rsid w:val="00262AD3"/>
    <w:rsid w:val="00265E9A"/>
    <w:rsid w:val="00266652"/>
    <w:rsid w:val="00267DB8"/>
    <w:rsid w:val="00271398"/>
    <w:rsid w:val="00276931"/>
    <w:rsid w:val="00284F7D"/>
    <w:rsid w:val="00285040"/>
    <w:rsid w:val="00285749"/>
    <w:rsid w:val="00285892"/>
    <w:rsid w:val="00286DC9"/>
    <w:rsid w:val="002A1525"/>
    <w:rsid w:val="002A153E"/>
    <w:rsid w:val="002A4F46"/>
    <w:rsid w:val="002A506A"/>
    <w:rsid w:val="002A593A"/>
    <w:rsid w:val="002A786B"/>
    <w:rsid w:val="002B34FA"/>
    <w:rsid w:val="002B3780"/>
    <w:rsid w:val="002B5991"/>
    <w:rsid w:val="002B7B2B"/>
    <w:rsid w:val="002C2ED4"/>
    <w:rsid w:val="002C5A36"/>
    <w:rsid w:val="002C5BB2"/>
    <w:rsid w:val="002C6F3D"/>
    <w:rsid w:val="002D07D5"/>
    <w:rsid w:val="002D1669"/>
    <w:rsid w:val="002D35B9"/>
    <w:rsid w:val="002D50F4"/>
    <w:rsid w:val="002E04AE"/>
    <w:rsid w:val="002E339A"/>
    <w:rsid w:val="002E49F6"/>
    <w:rsid w:val="002E5846"/>
    <w:rsid w:val="002E68E4"/>
    <w:rsid w:val="002F1F9D"/>
    <w:rsid w:val="002F2228"/>
    <w:rsid w:val="002F7163"/>
    <w:rsid w:val="003061F4"/>
    <w:rsid w:val="003108A7"/>
    <w:rsid w:val="00310F3D"/>
    <w:rsid w:val="003116F5"/>
    <w:rsid w:val="00314EDC"/>
    <w:rsid w:val="003172CB"/>
    <w:rsid w:val="00320413"/>
    <w:rsid w:val="00324E84"/>
    <w:rsid w:val="00326688"/>
    <w:rsid w:val="003275D2"/>
    <w:rsid w:val="00333B43"/>
    <w:rsid w:val="00333D06"/>
    <w:rsid w:val="003346F9"/>
    <w:rsid w:val="0034230B"/>
    <w:rsid w:val="0034653B"/>
    <w:rsid w:val="003546B8"/>
    <w:rsid w:val="00363D78"/>
    <w:rsid w:val="00364B90"/>
    <w:rsid w:val="003672BE"/>
    <w:rsid w:val="003674FF"/>
    <w:rsid w:val="00375A7B"/>
    <w:rsid w:val="00376C3D"/>
    <w:rsid w:val="00381A67"/>
    <w:rsid w:val="00387BE2"/>
    <w:rsid w:val="00397F40"/>
    <w:rsid w:val="003A0243"/>
    <w:rsid w:val="003A0CD5"/>
    <w:rsid w:val="003B041F"/>
    <w:rsid w:val="003B08BC"/>
    <w:rsid w:val="003B0FFB"/>
    <w:rsid w:val="003B13CB"/>
    <w:rsid w:val="003B5C68"/>
    <w:rsid w:val="003B5F74"/>
    <w:rsid w:val="003C51E5"/>
    <w:rsid w:val="003C5FC1"/>
    <w:rsid w:val="003C7093"/>
    <w:rsid w:val="003D09D0"/>
    <w:rsid w:val="003D0EFC"/>
    <w:rsid w:val="003E554B"/>
    <w:rsid w:val="003E5E0D"/>
    <w:rsid w:val="003E60DC"/>
    <w:rsid w:val="003F490F"/>
    <w:rsid w:val="0040494C"/>
    <w:rsid w:val="004052F6"/>
    <w:rsid w:val="00405560"/>
    <w:rsid w:val="004128AF"/>
    <w:rsid w:val="00414AF6"/>
    <w:rsid w:val="00414DDB"/>
    <w:rsid w:val="00415AE3"/>
    <w:rsid w:val="00417D16"/>
    <w:rsid w:val="004203DB"/>
    <w:rsid w:val="00421097"/>
    <w:rsid w:val="00422BFD"/>
    <w:rsid w:val="00424D6C"/>
    <w:rsid w:val="00426A96"/>
    <w:rsid w:val="00430287"/>
    <w:rsid w:val="004305F0"/>
    <w:rsid w:val="004317C8"/>
    <w:rsid w:val="004404D0"/>
    <w:rsid w:val="00441CE2"/>
    <w:rsid w:val="0044390E"/>
    <w:rsid w:val="004508E2"/>
    <w:rsid w:val="0045365F"/>
    <w:rsid w:val="00457839"/>
    <w:rsid w:val="00466376"/>
    <w:rsid w:val="0046772B"/>
    <w:rsid w:val="00471627"/>
    <w:rsid w:val="0048050B"/>
    <w:rsid w:val="0048086B"/>
    <w:rsid w:val="00483831"/>
    <w:rsid w:val="004876D2"/>
    <w:rsid w:val="00491B04"/>
    <w:rsid w:val="004926F8"/>
    <w:rsid w:val="00496299"/>
    <w:rsid w:val="00497841"/>
    <w:rsid w:val="004A3D3C"/>
    <w:rsid w:val="004A52DF"/>
    <w:rsid w:val="004A6115"/>
    <w:rsid w:val="004B00A6"/>
    <w:rsid w:val="004B05CD"/>
    <w:rsid w:val="004B7360"/>
    <w:rsid w:val="004C1BEF"/>
    <w:rsid w:val="004C2E7F"/>
    <w:rsid w:val="004C376B"/>
    <w:rsid w:val="004C5097"/>
    <w:rsid w:val="004C531F"/>
    <w:rsid w:val="004D3AC6"/>
    <w:rsid w:val="004D4760"/>
    <w:rsid w:val="004D694C"/>
    <w:rsid w:val="004E3295"/>
    <w:rsid w:val="004E7A6C"/>
    <w:rsid w:val="004F08E7"/>
    <w:rsid w:val="004F621E"/>
    <w:rsid w:val="004F6708"/>
    <w:rsid w:val="004F6838"/>
    <w:rsid w:val="00504620"/>
    <w:rsid w:val="0050667F"/>
    <w:rsid w:val="00511E50"/>
    <w:rsid w:val="00513E58"/>
    <w:rsid w:val="00516982"/>
    <w:rsid w:val="00520A45"/>
    <w:rsid w:val="0052573C"/>
    <w:rsid w:val="005271D3"/>
    <w:rsid w:val="0052774E"/>
    <w:rsid w:val="00530B69"/>
    <w:rsid w:val="0053102C"/>
    <w:rsid w:val="00535613"/>
    <w:rsid w:val="00535A5C"/>
    <w:rsid w:val="00536B9C"/>
    <w:rsid w:val="00537070"/>
    <w:rsid w:val="0054121A"/>
    <w:rsid w:val="00541D06"/>
    <w:rsid w:val="0054228C"/>
    <w:rsid w:val="005453C3"/>
    <w:rsid w:val="00546A9A"/>
    <w:rsid w:val="00550E8C"/>
    <w:rsid w:val="0055165A"/>
    <w:rsid w:val="0055230D"/>
    <w:rsid w:val="00556E06"/>
    <w:rsid w:val="0055790D"/>
    <w:rsid w:val="005612F1"/>
    <w:rsid w:val="00564470"/>
    <w:rsid w:val="00564C35"/>
    <w:rsid w:val="00565935"/>
    <w:rsid w:val="00567D63"/>
    <w:rsid w:val="0057026B"/>
    <w:rsid w:val="005715BF"/>
    <w:rsid w:val="00572F87"/>
    <w:rsid w:val="00573C5F"/>
    <w:rsid w:val="00574BEB"/>
    <w:rsid w:val="005827DE"/>
    <w:rsid w:val="00584459"/>
    <w:rsid w:val="00587F10"/>
    <w:rsid w:val="005900A1"/>
    <w:rsid w:val="00593830"/>
    <w:rsid w:val="00596131"/>
    <w:rsid w:val="0059732E"/>
    <w:rsid w:val="005A1299"/>
    <w:rsid w:val="005A484E"/>
    <w:rsid w:val="005A4BE3"/>
    <w:rsid w:val="005A5380"/>
    <w:rsid w:val="005A56BE"/>
    <w:rsid w:val="005A779B"/>
    <w:rsid w:val="005B2362"/>
    <w:rsid w:val="005B2572"/>
    <w:rsid w:val="005B315A"/>
    <w:rsid w:val="005B3ADD"/>
    <w:rsid w:val="005B4B05"/>
    <w:rsid w:val="005B6FFC"/>
    <w:rsid w:val="005C01A6"/>
    <w:rsid w:val="005C1643"/>
    <w:rsid w:val="005C4EFB"/>
    <w:rsid w:val="005C5AF2"/>
    <w:rsid w:val="005D133A"/>
    <w:rsid w:val="005D1F1A"/>
    <w:rsid w:val="005E029D"/>
    <w:rsid w:val="005E2E52"/>
    <w:rsid w:val="005E52A6"/>
    <w:rsid w:val="005E6837"/>
    <w:rsid w:val="005E7386"/>
    <w:rsid w:val="005E78BB"/>
    <w:rsid w:val="005F1815"/>
    <w:rsid w:val="005F5DB1"/>
    <w:rsid w:val="005F7B45"/>
    <w:rsid w:val="005F7D54"/>
    <w:rsid w:val="0060128D"/>
    <w:rsid w:val="00610CED"/>
    <w:rsid w:val="0061392A"/>
    <w:rsid w:val="00614DD4"/>
    <w:rsid w:val="00615EF0"/>
    <w:rsid w:val="00620C5E"/>
    <w:rsid w:val="0062248F"/>
    <w:rsid w:val="00624C53"/>
    <w:rsid w:val="0063046A"/>
    <w:rsid w:val="00634619"/>
    <w:rsid w:val="00641D96"/>
    <w:rsid w:val="00645B4E"/>
    <w:rsid w:val="006557FF"/>
    <w:rsid w:val="006576BE"/>
    <w:rsid w:val="00660389"/>
    <w:rsid w:val="006608E7"/>
    <w:rsid w:val="006636B6"/>
    <w:rsid w:val="0066726D"/>
    <w:rsid w:val="0067362E"/>
    <w:rsid w:val="00675136"/>
    <w:rsid w:val="00675C13"/>
    <w:rsid w:val="0067709B"/>
    <w:rsid w:val="00680535"/>
    <w:rsid w:val="00683804"/>
    <w:rsid w:val="006974A2"/>
    <w:rsid w:val="006A213D"/>
    <w:rsid w:val="006A32D4"/>
    <w:rsid w:val="006A330C"/>
    <w:rsid w:val="006A73F0"/>
    <w:rsid w:val="006B08CD"/>
    <w:rsid w:val="006B1B90"/>
    <w:rsid w:val="006B1CB8"/>
    <w:rsid w:val="006C5329"/>
    <w:rsid w:val="006C54D3"/>
    <w:rsid w:val="006C5987"/>
    <w:rsid w:val="006C6118"/>
    <w:rsid w:val="006C6180"/>
    <w:rsid w:val="006C6365"/>
    <w:rsid w:val="006C641A"/>
    <w:rsid w:val="006C6608"/>
    <w:rsid w:val="006D0741"/>
    <w:rsid w:val="006D3A55"/>
    <w:rsid w:val="006D40A7"/>
    <w:rsid w:val="006D4445"/>
    <w:rsid w:val="006E19BC"/>
    <w:rsid w:val="006E19BE"/>
    <w:rsid w:val="006E1DD5"/>
    <w:rsid w:val="006E77C4"/>
    <w:rsid w:val="006E79D6"/>
    <w:rsid w:val="006F29C2"/>
    <w:rsid w:val="006F2E13"/>
    <w:rsid w:val="006F7552"/>
    <w:rsid w:val="00705CCA"/>
    <w:rsid w:val="00706205"/>
    <w:rsid w:val="00707963"/>
    <w:rsid w:val="00710688"/>
    <w:rsid w:val="00710967"/>
    <w:rsid w:val="0071108F"/>
    <w:rsid w:val="00713E80"/>
    <w:rsid w:val="00715011"/>
    <w:rsid w:val="00717C44"/>
    <w:rsid w:val="00717CD4"/>
    <w:rsid w:val="007270DE"/>
    <w:rsid w:val="00727B6F"/>
    <w:rsid w:val="007301FE"/>
    <w:rsid w:val="00730E42"/>
    <w:rsid w:val="007311BB"/>
    <w:rsid w:val="00733709"/>
    <w:rsid w:val="0073425F"/>
    <w:rsid w:val="00737306"/>
    <w:rsid w:val="007407F6"/>
    <w:rsid w:val="0074535A"/>
    <w:rsid w:val="007513DC"/>
    <w:rsid w:val="00753DC9"/>
    <w:rsid w:val="00754C46"/>
    <w:rsid w:val="00755F34"/>
    <w:rsid w:val="00762AF5"/>
    <w:rsid w:val="007639A9"/>
    <w:rsid w:val="00764775"/>
    <w:rsid w:val="00774518"/>
    <w:rsid w:val="0077613C"/>
    <w:rsid w:val="007837B3"/>
    <w:rsid w:val="00784261"/>
    <w:rsid w:val="00790530"/>
    <w:rsid w:val="007938DF"/>
    <w:rsid w:val="00793AD8"/>
    <w:rsid w:val="007940C9"/>
    <w:rsid w:val="0079568B"/>
    <w:rsid w:val="007A139B"/>
    <w:rsid w:val="007A2CB4"/>
    <w:rsid w:val="007A2FB2"/>
    <w:rsid w:val="007A5FBE"/>
    <w:rsid w:val="007A6D90"/>
    <w:rsid w:val="007B25C4"/>
    <w:rsid w:val="007B37A8"/>
    <w:rsid w:val="007B3C7B"/>
    <w:rsid w:val="007B7B01"/>
    <w:rsid w:val="007C040A"/>
    <w:rsid w:val="007C0A51"/>
    <w:rsid w:val="007C16CA"/>
    <w:rsid w:val="007C22CA"/>
    <w:rsid w:val="007C3543"/>
    <w:rsid w:val="007C5417"/>
    <w:rsid w:val="007D024F"/>
    <w:rsid w:val="007D093C"/>
    <w:rsid w:val="007D1953"/>
    <w:rsid w:val="007D1A94"/>
    <w:rsid w:val="007D1A9E"/>
    <w:rsid w:val="007D5EF9"/>
    <w:rsid w:val="007E36E7"/>
    <w:rsid w:val="007E648E"/>
    <w:rsid w:val="007F006E"/>
    <w:rsid w:val="007F0D18"/>
    <w:rsid w:val="007F4224"/>
    <w:rsid w:val="007F4599"/>
    <w:rsid w:val="007F5F35"/>
    <w:rsid w:val="007F64F4"/>
    <w:rsid w:val="0080093F"/>
    <w:rsid w:val="00800E15"/>
    <w:rsid w:val="00800F29"/>
    <w:rsid w:val="00805317"/>
    <w:rsid w:val="0081136D"/>
    <w:rsid w:val="00812A8A"/>
    <w:rsid w:val="008142EC"/>
    <w:rsid w:val="0081453D"/>
    <w:rsid w:val="008168AC"/>
    <w:rsid w:val="00817D37"/>
    <w:rsid w:val="008225D5"/>
    <w:rsid w:val="0083383B"/>
    <w:rsid w:val="0083651F"/>
    <w:rsid w:val="0083679E"/>
    <w:rsid w:val="00840413"/>
    <w:rsid w:val="00840B74"/>
    <w:rsid w:val="0084713D"/>
    <w:rsid w:val="00851597"/>
    <w:rsid w:val="00852912"/>
    <w:rsid w:val="00852BBA"/>
    <w:rsid w:val="00853F38"/>
    <w:rsid w:val="00854EEC"/>
    <w:rsid w:val="00864EDB"/>
    <w:rsid w:val="00871855"/>
    <w:rsid w:val="008721F3"/>
    <w:rsid w:val="008764DC"/>
    <w:rsid w:val="008909C9"/>
    <w:rsid w:val="00892A6F"/>
    <w:rsid w:val="008A126F"/>
    <w:rsid w:val="008A633B"/>
    <w:rsid w:val="008A7508"/>
    <w:rsid w:val="008B2785"/>
    <w:rsid w:val="008B3B44"/>
    <w:rsid w:val="008B7C28"/>
    <w:rsid w:val="008D30DD"/>
    <w:rsid w:val="008D4AA9"/>
    <w:rsid w:val="008D715E"/>
    <w:rsid w:val="008E06EC"/>
    <w:rsid w:val="008E0ED0"/>
    <w:rsid w:val="008E2C17"/>
    <w:rsid w:val="008E4933"/>
    <w:rsid w:val="008E557F"/>
    <w:rsid w:val="008E5DD4"/>
    <w:rsid w:val="008E74EC"/>
    <w:rsid w:val="008E7FA3"/>
    <w:rsid w:val="009002D0"/>
    <w:rsid w:val="009004BB"/>
    <w:rsid w:val="00900E2F"/>
    <w:rsid w:val="00906B23"/>
    <w:rsid w:val="00911547"/>
    <w:rsid w:val="00912BEE"/>
    <w:rsid w:val="00915088"/>
    <w:rsid w:val="00920CC6"/>
    <w:rsid w:val="00923092"/>
    <w:rsid w:val="00927D92"/>
    <w:rsid w:val="009302F1"/>
    <w:rsid w:val="00930338"/>
    <w:rsid w:val="00940AED"/>
    <w:rsid w:val="00942927"/>
    <w:rsid w:val="009436F0"/>
    <w:rsid w:val="00944D05"/>
    <w:rsid w:val="00953DCE"/>
    <w:rsid w:val="00955F85"/>
    <w:rsid w:val="00957064"/>
    <w:rsid w:val="00961B49"/>
    <w:rsid w:val="0096231B"/>
    <w:rsid w:val="00963124"/>
    <w:rsid w:val="0096468F"/>
    <w:rsid w:val="00964C21"/>
    <w:rsid w:val="0097719B"/>
    <w:rsid w:val="00984C7C"/>
    <w:rsid w:val="00986B84"/>
    <w:rsid w:val="009901A3"/>
    <w:rsid w:val="00992588"/>
    <w:rsid w:val="00992D1D"/>
    <w:rsid w:val="0099362F"/>
    <w:rsid w:val="00997E95"/>
    <w:rsid w:val="009A22FF"/>
    <w:rsid w:val="009A31F4"/>
    <w:rsid w:val="009A4B1E"/>
    <w:rsid w:val="009A588B"/>
    <w:rsid w:val="009A7D87"/>
    <w:rsid w:val="009B4F33"/>
    <w:rsid w:val="009C0D7F"/>
    <w:rsid w:val="009C4B33"/>
    <w:rsid w:val="009C5AB8"/>
    <w:rsid w:val="009C73DF"/>
    <w:rsid w:val="009D0429"/>
    <w:rsid w:val="009D2204"/>
    <w:rsid w:val="009D2542"/>
    <w:rsid w:val="009D3B13"/>
    <w:rsid w:val="009D7095"/>
    <w:rsid w:val="009D74AB"/>
    <w:rsid w:val="009E4921"/>
    <w:rsid w:val="009E5C2A"/>
    <w:rsid w:val="009E5E13"/>
    <w:rsid w:val="009E6E96"/>
    <w:rsid w:val="009E7449"/>
    <w:rsid w:val="009F545E"/>
    <w:rsid w:val="009F58F3"/>
    <w:rsid w:val="009F7E30"/>
    <w:rsid w:val="00A07FF4"/>
    <w:rsid w:val="00A1219F"/>
    <w:rsid w:val="00A13169"/>
    <w:rsid w:val="00A13308"/>
    <w:rsid w:val="00A1463E"/>
    <w:rsid w:val="00A14C1B"/>
    <w:rsid w:val="00A17F34"/>
    <w:rsid w:val="00A237CD"/>
    <w:rsid w:val="00A24343"/>
    <w:rsid w:val="00A25D61"/>
    <w:rsid w:val="00A30914"/>
    <w:rsid w:val="00A40D62"/>
    <w:rsid w:val="00A454D0"/>
    <w:rsid w:val="00A468F8"/>
    <w:rsid w:val="00A5068F"/>
    <w:rsid w:val="00A522DE"/>
    <w:rsid w:val="00A52B07"/>
    <w:rsid w:val="00A56C8E"/>
    <w:rsid w:val="00A571C7"/>
    <w:rsid w:val="00A60A09"/>
    <w:rsid w:val="00A62D44"/>
    <w:rsid w:val="00A64760"/>
    <w:rsid w:val="00A6621E"/>
    <w:rsid w:val="00A66F26"/>
    <w:rsid w:val="00A679B5"/>
    <w:rsid w:val="00A811EC"/>
    <w:rsid w:val="00A8285B"/>
    <w:rsid w:val="00A847F3"/>
    <w:rsid w:val="00A85E24"/>
    <w:rsid w:val="00A874A1"/>
    <w:rsid w:val="00A92447"/>
    <w:rsid w:val="00A96818"/>
    <w:rsid w:val="00A96A4C"/>
    <w:rsid w:val="00A96EB9"/>
    <w:rsid w:val="00A97961"/>
    <w:rsid w:val="00AA28C1"/>
    <w:rsid w:val="00AA7166"/>
    <w:rsid w:val="00AB0356"/>
    <w:rsid w:val="00AB1F75"/>
    <w:rsid w:val="00AB5A61"/>
    <w:rsid w:val="00AC06B2"/>
    <w:rsid w:val="00AC096F"/>
    <w:rsid w:val="00AC101A"/>
    <w:rsid w:val="00AC1AFA"/>
    <w:rsid w:val="00AD201C"/>
    <w:rsid w:val="00AD71A2"/>
    <w:rsid w:val="00AE049C"/>
    <w:rsid w:val="00AE3972"/>
    <w:rsid w:val="00AE5AD2"/>
    <w:rsid w:val="00AE742D"/>
    <w:rsid w:val="00AF621D"/>
    <w:rsid w:val="00AF7AE8"/>
    <w:rsid w:val="00B11103"/>
    <w:rsid w:val="00B111FA"/>
    <w:rsid w:val="00B117BB"/>
    <w:rsid w:val="00B11DF8"/>
    <w:rsid w:val="00B1303D"/>
    <w:rsid w:val="00B14F07"/>
    <w:rsid w:val="00B17F12"/>
    <w:rsid w:val="00B207E5"/>
    <w:rsid w:val="00B228D6"/>
    <w:rsid w:val="00B32E29"/>
    <w:rsid w:val="00B34EA8"/>
    <w:rsid w:val="00B3506F"/>
    <w:rsid w:val="00B36A8F"/>
    <w:rsid w:val="00B427CE"/>
    <w:rsid w:val="00B46607"/>
    <w:rsid w:val="00B514F7"/>
    <w:rsid w:val="00B518B9"/>
    <w:rsid w:val="00B527D8"/>
    <w:rsid w:val="00B53032"/>
    <w:rsid w:val="00B53689"/>
    <w:rsid w:val="00B56305"/>
    <w:rsid w:val="00B63D96"/>
    <w:rsid w:val="00B6546F"/>
    <w:rsid w:val="00B665A3"/>
    <w:rsid w:val="00B7625E"/>
    <w:rsid w:val="00B85F1A"/>
    <w:rsid w:val="00B91008"/>
    <w:rsid w:val="00B9409C"/>
    <w:rsid w:val="00B97F9C"/>
    <w:rsid w:val="00BA7A97"/>
    <w:rsid w:val="00BB2CE4"/>
    <w:rsid w:val="00BB6339"/>
    <w:rsid w:val="00BC1B34"/>
    <w:rsid w:val="00BC419F"/>
    <w:rsid w:val="00BD03A4"/>
    <w:rsid w:val="00BD55AF"/>
    <w:rsid w:val="00BE04A9"/>
    <w:rsid w:val="00BE4172"/>
    <w:rsid w:val="00BF49B6"/>
    <w:rsid w:val="00BF57B1"/>
    <w:rsid w:val="00C028F0"/>
    <w:rsid w:val="00C038A3"/>
    <w:rsid w:val="00C03B3A"/>
    <w:rsid w:val="00C109C6"/>
    <w:rsid w:val="00C11288"/>
    <w:rsid w:val="00C16F8B"/>
    <w:rsid w:val="00C25E13"/>
    <w:rsid w:val="00C276AE"/>
    <w:rsid w:val="00C310E8"/>
    <w:rsid w:val="00C32CF9"/>
    <w:rsid w:val="00C33101"/>
    <w:rsid w:val="00C3606F"/>
    <w:rsid w:val="00C37F61"/>
    <w:rsid w:val="00C403A2"/>
    <w:rsid w:val="00C45571"/>
    <w:rsid w:val="00C47CB5"/>
    <w:rsid w:val="00C50491"/>
    <w:rsid w:val="00C51616"/>
    <w:rsid w:val="00C5718F"/>
    <w:rsid w:val="00C62D04"/>
    <w:rsid w:val="00C63335"/>
    <w:rsid w:val="00C66BA4"/>
    <w:rsid w:val="00C700A8"/>
    <w:rsid w:val="00C7344D"/>
    <w:rsid w:val="00C75ED9"/>
    <w:rsid w:val="00C845AA"/>
    <w:rsid w:val="00C86378"/>
    <w:rsid w:val="00C9182A"/>
    <w:rsid w:val="00C97C5B"/>
    <w:rsid w:val="00CA3489"/>
    <w:rsid w:val="00CA3FBA"/>
    <w:rsid w:val="00CA47B7"/>
    <w:rsid w:val="00CA4EB8"/>
    <w:rsid w:val="00CA60DF"/>
    <w:rsid w:val="00CA7487"/>
    <w:rsid w:val="00CB7DE1"/>
    <w:rsid w:val="00CC02CB"/>
    <w:rsid w:val="00CC7C60"/>
    <w:rsid w:val="00CD369A"/>
    <w:rsid w:val="00CD3999"/>
    <w:rsid w:val="00CD3AB3"/>
    <w:rsid w:val="00CE21C2"/>
    <w:rsid w:val="00CE594A"/>
    <w:rsid w:val="00CF142E"/>
    <w:rsid w:val="00CF34BF"/>
    <w:rsid w:val="00CF5933"/>
    <w:rsid w:val="00D03102"/>
    <w:rsid w:val="00D066B2"/>
    <w:rsid w:val="00D10B63"/>
    <w:rsid w:val="00D15C52"/>
    <w:rsid w:val="00D2025B"/>
    <w:rsid w:val="00D220A2"/>
    <w:rsid w:val="00D25670"/>
    <w:rsid w:val="00D260B8"/>
    <w:rsid w:val="00D265C7"/>
    <w:rsid w:val="00D323A7"/>
    <w:rsid w:val="00D32D8E"/>
    <w:rsid w:val="00D32FEF"/>
    <w:rsid w:val="00D36F1B"/>
    <w:rsid w:val="00D41F95"/>
    <w:rsid w:val="00D42E9F"/>
    <w:rsid w:val="00D4336B"/>
    <w:rsid w:val="00D43DEC"/>
    <w:rsid w:val="00D4501F"/>
    <w:rsid w:val="00D51941"/>
    <w:rsid w:val="00D546FD"/>
    <w:rsid w:val="00D57631"/>
    <w:rsid w:val="00D60599"/>
    <w:rsid w:val="00D62C1D"/>
    <w:rsid w:val="00D64A0E"/>
    <w:rsid w:val="00D64B0B"/>
    <w:rsid w:val="00D7170F"/>
    <w:rsid w:val="00D717FE"/>
    <w:rsid w:val="00D75532"/>
    <w:rsid w:val="00D778F2"/>
    <w:rsid w:val="00D80367"/>
    <w:rsid w:val="00D80EEA"/>
    <w:rsid w:val="00D833FD"/>
    <w:rsid w:val="00D85A09"/>
    <w:rsid w:val="00D906B2"/>
    <w:rsid w:val="00D94356"/>
    <w:rsid w:val="00DA07AC"/>
    <w:rsid w:val="00DA11F4"/>
    <w:rsid w:val="00DA3C33"/>
    <w:rsid w:val="00DA795D"/>
    <w:rsid w:val="00DB1546"/>
    <w:rsid w:val="00DB542A"/>
    <w:rsid w:val="00DC08CE"/>
    <w:rsid w:val="00DC1363"/>
    <w:rsid w:val="00DC4726"/>
    <w:rsid w:val="00DC763E"/>
    <w:rsid w:val="00DD408A"/>
    <w:rsid w:val="00DD5D31"/>
    <w:rsid w:val="00DD6B66"/>
    <w:rsid w:val="00DD78A0"/>
    <w:rsid w:val="00DE6B62"/>
    <w:rsid w:val="00DE6ECA"/>
    <w:rsid w:val="00DF5790"/>
    <w:rsid w:val="00DF6B1E"/>
    <w:rsid w:val="00DF71C3"/>
    <w:rsid w:val="00DF7301"/>
    <w:rsid w:val="00DF75BE"/>
    <w:rsid w:val="00DF7E4E"/>
    <w:rsid w:val="00E037C5"/>
    <w:rsid w:val="00E03FC0"/>
    <w:rsid w:val="00E0700D"/>
    <w:rsid w:val="00E075D0"/>
    <w:rsid w:val="00E10419"/>
    <w:rsid w:val="00E13C73"/>
    <w:rsid w:val="00E144A7"/>
    <w:rsid w:val="00E14C8B"/>
    <w:rsid w:val="00E24E12"/>
    <w:rsid w:val="00E31E4C"/>
    <w:rsid w:val="00E32048"/>
    <w:rsid w:val="00E34E1C"/>
    <w:rsid w:val="00E35F4A"/>
    <w:rsid w:val="00E365AF"/>
    <w:rsid w:val="00E376D5"/>
    <w:rsid w:val="00E40000"/>
    <w:rsid w:val="00E42959"/>
    <w:rsid w:val="00E42EDE"/>
    <w:rsid w:val="00E4383F"/>
    <w:rsid w:val="00E5150B"/>
    <w:rsid w:val="00E5358D"/>
    <w:rsid w:val="00E606C8"/>
    <w:rsid w:val="00E63195"/>
    <w:rsid w:val="00E63406"/>
    <w:rsid w:val="00E727BC"/>
    <w:rsid w:val="00E738DD"/>
    <w:rsid w:val="00E75F89"/>
    <w:rsid w:val="00E76F5F"/>
    <w:rsid w:val="00E801B2"/>
    <w:rsid w:val="00E80389"/>
    <w:rsid w:val="00E83F9D"/>
    <w:rsid w:val="00E86CA4"/>
    <w:rsid w:val="00E942AE"/>
    <w:rsid w:val="00E94333"/>
    <w:rsid w:val="00E9727E"/>
    <w:rsid w:val="00EA2022"/>
    <w:rsid w:val="00EA2C81"/>
    <w:rsid w:val="00EA47DA"/>
    <w:rsid w:val="00EB2131"/>
    <w:rsid w:val="00EB3FB1"/>
    <w:rsid w:val="00EC2494"/>
    <w:rsid w:val="00EC71E5"/>
    <w:rsid w:val="00EC7D84"/>
    <w:rsid w:val="00ED03BE"/>
    <w:rsid w:val="00ED31E2"/>
    <w:rsid w:val="00ED7493"/>
    <w:rsid w:val="00ED77C0"/>
    <w:rsid w:val="00EE513C"/>
    <w:rsid w:val="00EE645C"/>
    <w:rsid w:val="00EE6D8E"/>
    <w:rsid w:val="00EE7D08"/>
    <w:rsid w:val="00EF1958"/>
    <w:rsid w:val="00EF5E97"/>
    <w:rsid w:val="00EF66E3"/>
    <w:rsid w:val="00F0217B"/>
    <w:rsid w:val="00F06A4D"/>
    <w:rsid w:val="00F12347"/>
    <w:rsid w:val="00F1358A"/>
    <w:rsid w:val="00F17E16"/>
    <w:rsid w:val="00F227B6"/>
    <w:rsid w:val="00F259EB"/>
    <w:rsid w:val="00F31192"/>
    <w:rsid w:val="00F3349E"/>
    <w:rsid w:val="00F338BC"/>
    <w:rsid w:val="00F366DD"/>
    <w:rsid w:val="00F41409"/>
    <w:rsid w:val="00F41FEE"/>
    <w:rsid w:val="00F4276D"/>
    <w:rsid w:val="00F43293"/>
    <w:rsid w:val="00F45353"/>
    <w:rsid w:val="00F47908"/>
    <w:rsid w:val="00F47CCF"/>
    <w:rsid w:val="00F510A3"/>
    <w:rsid w:val="00F51EDF"/>
    <w:rsid w:val="00F5407E"/>
    <w:rsid w:val="00F576F0"/>
    <w:rsid w:val="00F60F6C"/>
    <w:rsid w:val="00F625D5"/>
    <w:rsid w:val="00F74E83"/>
    <w:rsid w:val="00F945DF"/>
    <w:rsid w:val="00FA1E7D"/>
    <w:rsid w:val="00FA2E94"/>
    <w:rsid w:val="00FA5F1A"/>
    <w:rsid w:val="00FB07B6"/>
    <w:rsid w:val="00FB0F62"/>
    <w:rsid w:val="00FB4963"/>
    <w:rsid w:val="00FB7120"/>
    <w:rsid w:val="00FB75A6"/>
    <w:rsid w:val="00FB7AF1"/>
    <w:rsid w:val="00FC62EF"/>
    <w:rsid w:val="00FC69E7"/>
    <w:rsid w:val="00FE1014"/>
    <w:rsid w:val="00FE4531"/>
    <w:rsid w:val="00FE542A"/>
    <w:rsid w:val="00FE5975"/>
    <w:rsid w:val="00FF0C50"/>
    <w:rsid w:val="00FF1A81"/>
    <w:rsid w:val="00FF266E"/>
    <w:rsid w:val="00FF3305"/>
    <w:rsid w:val="00FF3364"/>
    <w:rsid w:val="00FF4897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085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ahoma" w:hAnsi="Tahoma" w:cs="Tahoma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378" w:right="252" w:firstLine="0"/>
      <w:outlineLvl w:val="0"/>
    </w:pPr>
    <w:rPr>
      <w:rFonts w:ascii="Times New Roman" w:hAnsi="Times New Roman" w:cs="Times New Roman"/>
      <w:sz w:val="24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8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NormalWeb">
    <w:name w:val="Normal (Web)"/>
    <w:basedOn w:val="Normal"/>
    <w:pPr>
      <w:spacing w:before="280" w:after="119"/>
    </w:pPr>
    <w:rPr>
      <w:rFonts w:ascii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  <w:spacing w:after="120"/>
    </w:pPr>
    <w:rPr>
      <w:rFonts w:ascii="Arial" w:eastAsia="Arial Unicode MS" w:hAnsi="Arial" w:cs="Times New Roman"/>
      <w:lang w:val="en-AU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uppressAutoHyphens w:val="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5A61"/>
    <w:pPr>
      <w:suppressAutoHyphens w:val="0"/>
      <w:ind w:left="720"/>
    </w:pPr>
    <w:rPr>
      <w:rFonts w:ascii="Calibri" w:eastAsia="Calibri" w:hAnsi="Calibri" w:cs="Times New Roman"/>
      <w:sz w:val="22"/>
      <w:szCs w:val="22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F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41FEE"/>
    <w:rPr>
      <w:rFonts w:ascii="Segoe UI" w:hAnsi="Segoe UI" w:cs="Segoe UI"/>
      <w:sz w:val="18"/>
      <w:szCs w:val="18"/>
      <w:lang w:val="en-US" w:eastAsia="ar-SA"/>
    </w:rPr>
  </w:style>
  <w:style w:type="table" w:customStyle="1" w:styleId="GridTable1Light1">
    <w:name w:val="Grid Table 1 Light1"/>
    <w:basedOn w:val="TableNormal"/>
    <w:uiPriority w:val="46"/>
    <w:rsid w:val="0000324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link w:val="Header"/>
    <w:uiPriority w:val="99"/>
    <w:rsid w:val="00A96818"/>
    <w:rPr>
      <w:rFonts w:ascii="Arial" w:eastAsia="Arial Unicode MS" w:hAnsi="Arial"/>
      <w:lang w:val="en-AU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85040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1821CE"/>
    <w:rPr>
      <w:sz w:val="24"/>
      <w:szCs w:val="24"/>
      <w:lang w:val="en-US" w:eastAsia="ar-SA"/>
    </w:rPr>
  </w:style>
  <w:style w:type="table" w:styleId="TableGrid">
    <w:name w:val="Table Grid"/>
    <w:basedOn w:val="TableNormal"/>
    <w:uiPriority w:val="39"/>
    <w:rsid w:val="00FE10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508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5407E"/>
    <w:pPr>
      <w:suppressAutoHyphens w:val="0"/>
    </w:pPr>
    <w:rPr>
      <w:rFonts w:ascii="Gill Sans MT" w:hAnsi="Gill Sans MT" w:cs="Calibri"/>
      <w:sz w:val="22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407E"/>
    <w:rPr>
      <w:rFonts w:ascii="Gill Sans MT" w:hAnsi="Gill Sans MT" w:cs="Calibri"/>
      <w:sz w:val="2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23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49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49E"/>
    <w:rPr>
      <w:rFonts w:ascii="Tahoma" w:hAnsi="Tahoma" w:cs="Tahoma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49E"/>
    <w:rPr>
      <w:rFonts w:ascii="Tahoma" w:hAnsi="Tahoma" w:cs="Tahoma"/>
      <w:b/>
      <w:bCs/>
      <w:lang w:val="en-US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E58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atus.sa.gov.au/council/northern-areas-council/" TargetMode="External"/><Relationship Id="rId18" Type="http://schemas.openxmlformats.org/officeDocument/2006/relationships/hyperlink" Target="https://legatus.sa.gov.au/council/wakefield-regional-council/" TargetMode="External"/><Relationship Id="rId26" Type="http://schemas.openxmlformats.org/officeDocument/2006/relationships/hyperlink" Target="https://legatus.sa.gov.au/council/port-pirie-regional-council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egatus.sa.gov.au/council/district-council-of-mount-remarkable/" TargetMode="External"/><Relationship Id="rId34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legatus.sa.gov.au/council/light-regional-council/" TargetMode="External"/><Relationship Id="rId17" Type="http://schemas.openxmlformats.org/officeDocument/2006/relationships/hyperlink" Target="https://legatus.sa.gov.au/council/the-flinders-ranges-council/" TargetMode="External"/><Relationship Id="rId25" Type="http://schemas.openxmlformats.org/officeDocument/2006/relationships/hyperlink" Target="https://legatus.sa.gov.au/council/northern-areas-council/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legatus.sa.gov.au/council/the-barossa-council/" TargetMode="External"/><Relationship Id="rId20" Type="http://schemas.openxmlformats.org/officeDocument/2006/relationships/hyperlink" Target="https://legatus.sa.gov.au/council/district-council-barunga-west/" TargetMode="External"/><Relationship Id="rId29" Type="http://schemas.openxmlformats.org/officeDocument/2006/relationships/hyperlink" Target="https://legatus.sa.gov.au/council/the-flinders-ranges-counci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atus.sa.gov.au/council/district-council-of-peterborough/" TargetMode="External"/><Relationship Id="rId24" Type="http://schemas.openxmlformats.org/officeDocument/2006/relationships/hyperlink" Target="https://legatus.sa.gov.au/council/light-regional-council/" TargetMode="External"/><Relationship Id="rId32" Type="http://schemas.openxmlformats.org/officeDocument/2006/relationships/hyperlink" Target="https://communitydisasterprep.com.au/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egatus.sa.gov.au/council/regional-council-of-goyder/" TargetMode="External"/><Relationship Id="rId23" Type="http://schemas.openxmlformats.org/officeDocument/2006/relationships/hyperlink" Target="https://legatus.sa.gov.au/council/district-council-of-peterborough/" TargetMode="External"/><Relationship Id="rId28" Type="http://schemas.openxmlformats.org/officeDocument/2006/relationships/hyperlink" Target="https://legatus.sa.gov.au/council/the-barossa-council/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legatus.sa.gov.au/council/district-council-of-orroroo-carrieton/" TargetMode="External"/><Relationship Id="rId19" Type="http://schemas.openxmlformats.org/officeDocument/2006/relationships/hyperlink" Target="https://legatus.sa.gov.au/council/yorke-peninsula-council/" TargetMode="External"/><Relationship Id="rId31" Type="http://schemas.openxmlformats.org/officeDocument/2006/relationships/hyperlink" Target="https://legatus.sa.gov.au/council/yorke-peninsula-counc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tus.sa.gov.au/council/district-council-of-mount-remarkable/" TargetMode="External"/><Relationship Id="rId14" Type="http://schemas.openxmlformats.org/officeDocument/2006/relationships/hyperlink" Target="https://legatus.sa.gov.au/council/port-pirie-regional-council/" TargetMode="External"/><Relationship Id="rId22" Type="http://schemas.openxmlformats.org/officeDocument/2006/relationships/hyperlink" Target="https://legatus.sa.gov.au/council/district-council-of-orroroo-carrieton/" TargetMode="External"/><Relationship Id="rId27" Type="http://schemas.openxmlformats.org/officeDocument/2006/relationships/hyperlink" Target="https://legatus.sa.gov.au/council/regional-council-of-goyder/" TargetMode="External"/><Relationship Id="rId30" Type="http://schemas.openxmlformats.org/officeDocument/2006/relationships/hyperlink" Target="https://legatus.sa.gov.au/council/wakefield-regional-council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legatus.sa.gov.au/council/district-council-barunga-west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2023-06-14T05:23:00Z</dcterms:created>
  <dcterms:modified xsi:type="dcterms:W3CDTF">2023-06-29T04:27:00Z</dcterms:modified>
</cp:coreProperties>
</file>